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C1C" w:rsidRDefault="00CE6C1C" w:rsidP="00CE6C1C">
      <w:pPr>
        <w:pStyle w:val="Tytu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Protokół Nr 13/2024</w:t>
      </w:r>
    </w:p>
    <w:p w:rsidR="00CE6C1C" w:rsidRDefault="00CE6C1C" w:rsidP="00CE6C1C">
      <w:pPr>
        <w:pStyle w:val="Tytu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 posiedzenia Zarządu Powiatu</w:t>
      </w:r>
    </w:p>
    <w:p w:rsidR="00CE6C1C" w:rsidRDefault="00CE6C1C" w:rsidP="00CE6C1C">
      <w:pPr>
        <w:pStyle w:val="Tytu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dniu 29 października 2024 roku</w:t>
      </w:r>
    </w:p>
    <w:p w:rsidR="00CE6C1C" w:rsidRDefault="00CE6C1C" w:rsidP="00CE6C1C">
      <w:pPr>
        <w:spacing w:before="240" w:after="240" w:line="360" w:lineRule="auto"/>
        <w:rPr>
          <w:rFonts w:cstheme="minorHAnsi"/>
          <w:b/>
        </w:rPr>
      </w:pPr>
    </w:p>
    <w:p w:rsidR="00CE6C1C" w:rsidRDefault="00CE6C1C" w:rsidP="00CE6C1C">
      <w:pPr>
        <w:spacing w:before="240" w:after="240" w:line="360" w:lineRule="auto"/>
        <w:rPr>
          <w:rFonts w:cstheme="minorHAnsi"/>
        </w:rPr>
      </w:pPr>
      <w:r>
        <w:rPr>
          <w:rFonts w:cstheme="minorHAnsi"/>
        </w:rPr>
        <w:t>W posiedzeniu udział wzięli:</w:t>
      </w:r>
    </w:p>
    <w:p w:rsidR="00CE6C1C" w:rsidRDefault="00CE6C1C" w:rsidP="00CE6C1C">
      <w:pPr>
        <w:spacing w:before="240" w:after="240" w:line="360" w:lineRule="auto"/>
        <w:rPr>
          <w:rFonts w:cstheme="minorHAnsi"/>
        </w:rPr>
      </w:pPr>
      <w:r>
        <w:rPr>
          <w:rFonts w:cstheme="minorHAnsi"/>
        </w:rPr>
        <w:t>- członkowie Zarządu Powiatu,</w:t>
      </w:r>
    </w:p>
    <w:p w:rsidR="00CE6C1C" w:rsidRDefault="00CE6C1C" w:rsidP="00CE6C1C">
      <w:pPr>
        <w:spacing w:before="240" w:after="240" w:line="360" w:lineRule="auto"/>
        <w:rPr>
          <w:rFonts w:cstheme="minorHAnsi"/>
        </w:rPr>
      </w:pPr>
      <w:r>
        <w:rPr>
          <w:rFonts w:cstheme="minorHAnsi"/>
        </w:rPr>
        <w:t>- Andrzej Walczak- Dyrektor SP ZOZ,</w:t>
      </w:r>
    </w:p>
    <w:p w:rsidR="00097790" w:rsidRDefault="00097790" w:rsidP="00CE6C1C">
      <w:pPr>
        <w:spacing w:before="240" w:after="240" w:line="360" w:lineRule="auto"/>
        <w:rPr>
          <w:rFonts w:cstheme="minorHAnsi"/>
        </w:rPr>
      </w:pPr>
      <w:r>
        <w:rPr>
          <w:rFonts w:cstheme="minorHAnsi"/>
        </w:rPr>
        <w:t>- Małgorzata Chłodzińska- Sekretarz,</w:t>
      </w:r>
    </w:p>
    <w:p w:rsidR="00CE6C1C" w:rsidRDefault="00CE6C1C" w:rsidP="00CE6C1C">
      <w:pPr>
        <w:spacing w:before="240" w:after="240" w:line="360" w:lineRule="auto"/>
        <w:rPr>
          <w:rFonts w:cstheme="minorHAnsi"/>
        </w:rPr>
      </w:pPr>
      <w:r>
        <w:rPr>
          <w:rFonts w:cstheme="minorHAnsi"/>
        </w:rPr>
        <w:t>- Urszula Miętkiewicz – Skarbnik.</w:t>
      </w:r>
    </w:p>
    <w:p w:rsidR="00CE6C1C" w:rsidRDefault="00CE6C1C" w:rsidP="00CE6C1C">
      <w:pPr>
        <w:tabs>
          <w:tab w:val="left" w:pos="1752"/>
        </w:tabs>
        <w:spacing w:before="240"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</w:rPr>
        <w:t>Lista obecności stanowi załącznik nr 1 do niniejszego protokołu.</w:t>
      </w:r>
      <w:r>
        <w:rPr>
          <w:rFonts w:cstheme="minorHAnsi"/>
          <w:sz w:val="24"/>
          <w:szCs w:val="24"/>
        </w:rPr>
        <w:tab/>
      </w:r>
    </w:p>
    <w:p w:rsidR="00CE6C1C" w:rsidRDefault="00CE6C1C" w:rsidP="00CE6C1C">
      <w:pPr>
        <w:pStyle w:val="Akapitzlist"/>
        <w:numPr>
          <w:ilvl w:val="0"/>
          <w:numId w:val="1"/>
        </w:numPr>
        <w:spacing w:before="240"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Otwarcie obrad, stwierdzenie quorum, przyjęcie protokołu z poprzedniego posiedzenia oraz zapoznanie się z porządkiem obrad.</w:t>
      </w:r>
    </w:p>
    <w:p w:rsidR="00CE6C1C" w:rsidRDefault="00CE6C1C" w:rsidP="00CE6C1C">
      <w:pPr>
        <w:pStyle w:val="Akapitzlist"/>
        <w:numPr>
          <w:ilvl w:val="0"/>
          <w:numId w:val="1"/>
        </w:numPr>
        <w:spacing w:before="240"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Przyjęcie informacji Centrum Usług Wspólnych Powiatu Radziejowskiego o stanie realizacji zadań oświatowych powiatu radziejowskiego za rok szkolny 2023/2024.</w:t>
      </w:r>
    </w:p>
    <w:p w:rsidR="00CE6C1C" w:rsidRDefault="00CE6C1C" w:rsidP="00CE6C1C">
      <w:pPr>
        <w:pStyle w:val="Akapitzlist"/>
        <w:numPr>
          <w:ilvl w:val="0"/>
          <w:numId w:val="1"/>
        </w:numPr>
        <w:spacing w:before="240"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Rozpatrzenie pisma Dyrektora Szkoły Muzycznej I stopnia w Radziejowie w sprawie wyrażenia zgody na godziny ponadwymiarowe dla Pana Łukasza Łodygowskiego.</w:t>
      </w:r>
    </w:p>
    <w:p w:rsidR="00CE6C1C" w:rsidRDefault="00CE6C1C" w:rsidP="00CE6C1C">
      <w:pPr>
        <w:pStyle w:val="Akapitzlist"/>
        <w:numPr>
          <w:ilvl w:val="0"/>
          <w:numId w:val="1"/>
        </w:numPr>
        <w:spacing w:before="240"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Informacja w sprawie aptek.</w:t>
      </w:r>
    </w:p>
    <w:p w:rsidR="00CE6C1C" w:rsidRDefault="00CE6C1C" w:rsidP="00CE6C1C">
      <w:pPr>
        <w:pStyle w:val="Akapitzlist"/>
        <w:numPr>
          <w:ilvl w:val="0"/>
          <w:numId w:val="1"/>
        </w:numPr>
        <w:spacing w:before="240"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Rozpatrzenie pisma Gminy Radziejów w sprawie wyrażenia opinii o zamiarze nadania kategorii drogi gminnej.</w:t>
      </w:r>
    </w:p>
    <w:p w:rsidR="00ED22E7" w:rsidRPr="00ED22E7" w:rsidRDefault="00CE6C1C" w:rsidP="00ED22E7">
      <w:pPr>
        <w:pStyle w:val="Akapitzlist"/>
        <w:numPr>
          <w:ilvl w:val="0"/>
          <w:numId w:val="1"/>
        </w:numPr>
        <w:spacing w:line="360" w:lineRule="auto"/>
        <w:rPr>
          <w:bCs/>
          <w:sz w:val="24"/>
          <w:szCs w:val="24"/>
        </w:rPr>
      </w:pPr>
      <w:r w:rsidRPr="00ED22E7">
        <w:rPr>
          <w:rFonts w:cstheme="minorHAnsi"/>
          <w:sz w:val="24"/>
          <w:szCs w:val="24"/>
        </w:rPr>
        <w:t xml:space="preserve">Podjęcie uchwały w sprawie </w:t>
      </w:r>
      <w:r w:rsidR="00ED22E7" w:rsidRPr="00ED22E7">
        <w:rPr>
          <w:bCs/>
          <w:sz w:val="24"/>
          <w:szCs w:val="24"/>
        </w:rPr>
        <w:t xml:space="preserve">podania do publicznej wiadomości informacji o wykonaniu budżetu Powiatu Radziejowskiego za III kwartał 2024 roku. </w:t>
      </w:r>
    </w:p>
    <w:p w:rsidR="00CE6C1C" w:rsidRPr="00ED22E7" w:rsidRDefault="00CE6C1C" w:rsidP="00B07908">
      <w:pPr>
        <w:pStyle w:val="Akapitzlist"/>
        <w:numPr>
          <w:ilvl w:val="0"/>
          <w:numId w:val="1"/>
        </w:numPr>
        <w:spacing w:before="240" w:after="240" w:line="360" w:lineRule="auto"/>
        <w:rPr>
          <w:rFonts w:cstheme="minorHAnsi"/>
          <w:sz w:val="24"/>
          <w:szCs w:val="24"/>
        </w:rPr>
      </w:pPr>
      <w:r w:rsidRPr="00ED22E7">
        <w:rPr>
          <w:rFonts w:cstheme="minorHAnsi"/>
          <w:sz w:val="24"/>
          <w:szCs w:val="24"/>
        </w:rPr>
        <w:t xml:space="preserve">Podjęcie uchwały w sprawie powołania Komisji Konkursowej do opiniowania ofert złożonych w otwartych konkursach ofert na powierzenie prowadzenia punku nieodpłatnej pomocy prawnej, świadczenia nieodpłatnego poradnictwa obywatelskiego oraz edukacji prawnej na terenie powiatu radziejowskiego w 2025 roku.  </w:t>
      </w:r>
    </w:p>
    <w:p w:rsidR="00CE6C1C" w:rsidRPr="00834580" w:rsidRDefault="00CE6C1C" w:rsidP="00CE6C1C">
      <w:pPr>
        <w:pStyle w:val="Akapitzlist"/>
        <w:numPr>
          <w:ilvl w:val="0"/>
          <w:numId w:val="1"/>
        </w:numPr>
        <w:spacing w:before="240"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Podjęcie uchwały w sprawie zmian w budżecie Powiatu Radziejowskiego na 2024 r.</w:t>
      </w:r>
    </w:p>
    <w:p w:rsidR="00CE6C1C" w:rsidRPr="00AD7B40" w:rsidRDefault="00CE6C1C" w:rsidP="00CE6C1C">
      <w:pPr>
        <w:pStyle w:val="Akapitzlist"/>
        <w:numPr>
          <w:ilvl w:val="0"/>
          <w:numId w:val="1"/>
        </w:numPr>
        <w:spacing w:before="240" w:after="240" w:line="360" w:lineRule="auto"/>
        <w:rPr>
          <w:rFonts w:cstheme="minorHAnsi"/>
          <w:sz w:val="24"/>
          <w:szCs w:val="24"/>
        </w:rPr>
      </w:pPr>
      <w:r>
        <w:rPr>
          <w:bCs/>
          <w:sz w:val="24"/>
          <w:szCs w:val="24"/>
        </w:rPr>
        <w:t>Sprawy różne.</w:t>
      </w:r>
    </w:p>
    <w:p w:rsidR="00CE6C1C" w:rsidRDefault="00CE6C1C" w:rsidP="00CE6C1C">
      <w:pPr>
        <w:pStyle w:val="Akapitzlist"/>
        <w:numPr>
          <w:ilvl w:val="0"/>
          <w:numId w:val="1"/>
        </w:numPr>
        <w:spacing w:before="240"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Zakończenie posiedzenia</w:t>
      </w:r>
    </w:p>
    <w:p w:rsidR="0054734A" w:rsidRPr="0054734A" w:rsidRDefault="0054734A" w:rsidP="0054734A">
      <w:pPr>
        <w:spacing w:before="240" w:after="240" w:line="360" w:lineRule="auto"/>
        <w:rPr>
          <w:rFonts w:cstheme="minorHAnsi"/>
          <w:sz w:val="24"/>
          <w:szCs w:val="24"/>
        </w:rPr>
      </w:pPr>
    </w:p>
    <w:p w:rsidR="003D353C" w:rsidRDefault="00CE6C1C" w:rsidP="00CE6C1C">
      <w:pPr>
        <w:spacing w:before="240" w:after="240" w:line="360" w:lineRule="auto"/>
        <w:rPr>
          <w:rFonts w:cstheme="minorHAnsi"/>
          <w:sz w:val="24"/>
          <w:szCs w:val="24"/>
        </w:rPr>
      </w:pPr>
      <w:r w:rsidRPr="00462E8A">
        <w:rPr>
          <w:rFonts w:cstheme="minorHAnsi"/>
          <w:b/>
          <w:sz w:val="24"/>
          <w:szCs w:val="24"/>
        </w:rPr>
        <w:t xml:space="preserve">Ad. 1 </w:t>
      </w:r>
      <w:r>
        <w:rPr>
          <w:rFonts w:cstheme="minorHAnsi"/>
          <w:sz w:val="24"/>
          <w:szCs w:val="24"/>
        </w:rPr>
        <w:t xml:space="preserve">  </w:t>
      </w:r>
    </w:p>
    <w:p w:rsidR="00D039F7" w:rsidRDefault="003D353C" w:rsidP="00CE6C1C">
      <w:pPr>
        <w:spacing w:before="240"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Na Zarząd został zaproszony Dyrektor Samodzielnego Zakładu Opieki Zdrowotnej </w:t>
      </w:r>
      <w:r>
        <w:rPr>
          <w:rFonts w:cstheme="minorHAnsi"/>
          <w:sz w:val="24"/>
          <w:szCs w:val="24"/>
        </w:rPr>
        <w:br/>
      </w:r>
      <w:r w:rsidR="00CC6AFA">
        <w:rPr>
          <w:rFonts w:cstheme="minorHAnsi"/>
          <w:sz w:val="24"/>
          <w:szCs w:val="24"/>
        </w:rPr>
        <w:t>w Radziejowie, który przedstawił członkom zarządu obecną sytuację w radziejowskim szpitalu.</w:t>
      </w:r>
    </w:p>
    <w:p w:rsidR="003D353C" w:rsidRDefault="00CC6AFA" w:rsidP="00CE6C1C">
      <w:pPr>
        <w:spacing w:before="240"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6F1038">
        <w:rPr>
          <w:rFonts w:cstheme="minorHAnsi"/>
          <w:sz w:val="24"/>
          <w:szCs w:val="24"/>
        </w:rPr>
        <w:t>P. Dyrektor poinformował</w:t>
      </w:r>
      <w:r w:rsidR="00805CEB">
        <w:rPr>
          <w:rFonts w:cstheme="minorHAnsi"/>
          <w:sz w:val="24"/>
          <w:szCs w:val="24"/>
        </w:rPr>
        <w:t xml:space="preserve">, że </w:t>
      </w:r>
      <w:r w:rsidR="00D039F7">
        <w:rPr>
          <w:rFonts w:cstheme="minorHAnsi"/>
          <w:sz w:val="24"/>
          <w:szCs w:val="24"/>
        </w:rPr>
        <w:t>rozpoczęta została procedura wyboru zastępcy dyrektora do spraw medycznych Samodzielnego Zakładu Opieki Zdrowotnej w Radziejowie. Do 4 listopada jest termin składania wniosków o otwarcie ginekologii jednego dnia. 6 listopada odbędzie się otwarcie ofert , a 15 listopada podpisanie umowy, która będzie obowiązywała od 25 listopada 2024 roku</w:t>
      </w:r>
      <w:r w:rsidR="00805CEB">
        <w:rPr>
          <w:rFonts w:cstheme="minorHAnsi"/>
          <w:sz w:val="24"/>
          <w:szCs w:val="24"/>
        </w:rPr>
        <w:t xml:space="preserve">. </w:t>
      </w:r>
      <w:r w:rsidR="000A6E6D">
        <w:rPr>
          <w:rFonts w:cstheme="minorHAnsi"/>
          <w:sz w:val="24"/>
          <w:szCs w:val="24"/>
        </w:rPr>
        <w:t>Pod koniec września zostały złożone dokumenty dotyczące rozliczenia parku. W zeszłym tygodniu została otwarta oferta na budowę drogi pożarowej na odcinku między parkiem</w:t>
      </w:r>
      <w:r w:rsidR="00D039F7">
        <w:rPr>
          <w:rFonts w:cstheme="minorHAnsi"/>
          <w:sz w:val="24"/>
          <w:szCs w:val="24"/>
        </w:rPr>
        <w:t>,</w:t>
      </w:r>
      <w:r w:rsidR="000A6E6D">
        <w:rPr>
          <w:rFonts w:cstheme="minorHAnsi"/>
          <w:sz w:val="24"/>
          <w:szCs w:val="24"/>
        </w:rPr>
        <w:t xml:space="preserve"> a budynkiem szpita</w:t>
      </w:r>
      <w:r w:rsidR="00D039F7">
        <w:rPr>
          <w:rFonts w:cstheme="minorHAnsi"/>
          <w:sz w:val="24"/>
          <w:szCs w:val="24"/>
        </w:rPr>
        <w:t>la. Ofertę wygrała firma z Lubi</w:t>
      </w:r>
      <w:r w:rsidR="000A6E6D">
        <w:rPr>
          <w:rFonts w:cstheme="minorHAnsi"/>
          <w:sz w:val="24"/>
          <w:szCs w:val="24"/>
        </w:rPr>
        <w:t>cza.</w:t>
      </w:r>
    </w:p>
    <w:p w:rsidR="000A6E6D" w:rsidRDefault="00D039F7" w:rsidP="00CE6C1C">
      <w:pPr>
        <w:spacing w:before="240"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P. </w:t>
      </w:r>
      <w:r w:rsidR="000A6E6D">
        <w:rPr>
          <w:rFonts w:cstheme="minorHAnsi"/>
          <w:sz w:val="24"/>
          <w:szCs w:val="24"/>
        </w:rPr>
        <w:t>Dyrektor szpitala poinformował członków zarządu, że nie wyraził zgody na zmianę warunków umowy, dotyczącej sprzątania. Umowa wygasa z dniem 31 grudnia 2024 r. Na początku roku</w:t>
      </w:r>
      <w:r>
        <w:rPr>
          <w:rFonts w:cstheme="minorHAnsi"/>
          <w:sz w:val="24"/>
          <w:szCs w:val="24"/>
        </w:rPr>
        <w:t>,</w:t>
      </w:r>
      <w:r w:rsidR="000A6E6D">
        <w:rPr>
          <w:rFonts w:cstheme="minorHAnsi"/>
          <w:sz w:val="24"/>
          <w:szCs w:val="24"/>
        </w:rPr>
        <w:t xml:space="preserve"> szpital otrzyma środki na remont</w:t>
      </w:r>
      <w:r w:rsidR="00DB44CB">
        <w:rPr>
          <w:rFonts w:cstheme="minorHAnsi"/>
          <w:sz w:val="24"/>
          <w:szCs w:val="24"/>
        </w:rPr>
        <w:t xml:space="preserve"> Zakładu Opiekuńczo-Leczniczego</w:t>
      </w:r>
      <w:r>
        <w:rPr>
          <w:rFonts w:cstheme="minorHAnsi"/>
          <w:sz w:val="24"/>
          <w:szCs w:val="24"/>
        </w:rPr>
        <w:t xml:space="preserve"> oraz O</w:t>
      </w:r>
      <w:r w:rsidR="00DB44CB">
        <w:rPr>
          <w:rFonts w:cstheme="minorHAnsi"/>
          <w:sz w:val="24"/>
          <w:szCs w:val="24"/>
        </w:rPr>
        <w:t xml:space="preserve">ddziału </w:t>
      </w:r>
      <w:r>
        <w:rPr>
          <w:rFonts w:cstheme="minorHAnsi"/>
          <w:sz w:val="24"/>
          <w:szCs w:val="24"/>
        </w:rPr>
        <w:t>W</w:t>
      </w:r>
      <w:r w:rsidR="00DB44CB">
        <w:rPr>
          <w:rFonts w:cstheme="minorHAnsi"/>
          <w:sz w:val="24"/>
          <w:szCs w:val="24"/>
        </w:rPr>
        <w:t xml:space="preserve">ewnętrznego. Szpital czeka na środki  zewnętrzne z Krajowego Planu Odbudowy, by postawić elementy modułowe w ramach terapii uzależnień. Od zeszłego tygodnia trwa kontrola projektu </w:t>
      </w:r>
      <w:proofErr w:type="spellStart"/>
      <w:r w:rsidR="00DB44CB">
        <w:rPr>
          <w:rFonts w:cstheme="minorHAnsi"/>
          <w:sz w:val="24"/>
          <w:szCs w:val="24"/>
        </w:rPr>
        <w:t>covidowego</w:t>
      </w:r>
      <w:proofErr w:type="spellEnd"/>
      <w:r w:rsidR="00DB44CB">
        <w:rPr>
          <w:rFonts w:cstheme="minorHAnsi"/>
          <w:sz w:val="24"/>
          <w:szCs w:val="24"/>
        </w:rPr>
        <w:t>. Na tym etapie został wysłany sprzęt . Jest szansa zwrotu środków około 470 tysięcy , a więc kwoty, która może wystarczyć na zakup karetki. W najbliższym czasie</w:t>
      </w:r>
      <w:r>
        <w:rPr>
          <w:rFonts w:cstheme="minorHAnsi"/>
          <w:sz w:val="24"/>
          <w:szCs w:val="24"/>
        </w:rPr>
        <w:t xml:space="preserve"> rozpocznie się kompleksowa inwentaryzacja szpitala.</w:t>
      </w:r>
    </w:p>
    <w:p w:rsidR="00D039F7" w:rsidRPr="000038C3" w:rsidRDefault="00D039F7" w:rsidP="00CE6C1C">
      <w:pPr>
        <w:spacing w:before="240"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P. Starosta podziękował za szczegółowe przedstawienie aktualnej sytuacji w Samodzielnym Zakładzie Opieki Zdrowotnej w Radziejowie. </w:t>
      </w:r>
    </w:p>
    <w:p w:rsidR="00CE6C1C" w:rsidRDefault="00CE6C1C" w:rsidP="00CE6C1C">
      <w:pPr>
        <w:spacing w:before="240" w:after="240" w:line="360" w:lineRule="auto"/>
        <w:rPr>
          <w:rFonts w:cstheme="minorHAnsi"/>
          <w:sz w:val="24"/>
          <w:szCs w:val="24"/>
        </w:rPr>
      </w:pPr>
      <w:r w:rsidRPr="00462E8A">
        <w:rPr>
          <w:rFonts w:cstheme="minorHAnsi"/>
          <w:sz w:val="24"/>
          <w:szCs w:val="24"/>
        </w:rPr>
        <w:t xml:space="preserve">        </w:t>
      </w:r>
      <w:r>
        <w:rPr>
          <w:rFonts w:cstheme="minorHAnsi"/>
          <w:sz w:val="24"/>
          <w:szCs w:val="24"/>
        </w:rPr>
        <w:t>P. Starosta otworzył posiedzenia Zarządu, stwierdził quorum (4</w:t>
      </w:r>
      <w:r w:rsidRPr="00462E8A">
        <w:rPr>
          <w:rFonts w:cstheme="minorHAnsi"/>
          <w:sz w:val="24"/>
          <w:szCs w:val="24"/>
        </w:rPr>
        <w:t xml:space="preserve"> członków). Zarząd przyjął protokół z ostatniego posiedzenia i zapoznał się z proponowanym p</w:t>
      </w:r>
      <w:r>
        <w:rPr>
          <w:rFonts w:cstheme="minorHAnsi"/>
          <w:sz w:val="24"/>
          <w:szCs w:val="24"/>
        </w:rPr>
        <w:t>orządkiem.  Nie wniesiono uwag.</w:t>
      </w:r>
    </w:p>
    <w:p w:rsidR="00097790" w:rsidRDefault="00097790" w:rsidP="00CE6C1C">
      <w:pPr>
        <w:spacing w:before="240" w:after="240" w:line="360" w:lineRule="auto"/>
        <w:rPr>
          <w:rFonts w:cstheme="minorHAnsi"/>
          <w:b/>
          <w:sz w:val="24"/>
          <w:szCs w:val="24"/>
        </w:rPr>
      </w:pPr>
    </w:p>
    <w:p w:rsidR="00CE6C1C" w:rsidRDefault="00CE6C1C" w:rsidP="00CE6C1C">
      <w:pPr>
        <w:spacing w:before="240" w:after="240" w:line="360" w:lineRule="auto"/>
        <w:rPr>
          <w:rFonts w:cstheme="minorHAnsi"/>
          <w:b/>
          <w:sz w:val="24"/>
          <w:szCs w:val="24"/>
        </w:rPr>
      </w:pPr>
      <w:r w:rsidRPr="00920C1B">
        <w:rPr>
          <w:rFonts w:cstheme="minorHAnsi"/>
          <w:b/>
          <w:sz w:val="24"/>
          <w:szCs w:val="24"/>
        </w:rPr>
        <w:lastRenderedPageBreak/>
        <w:t>Ad.2</w:t>
      </w:r>
    </w:p>
    <w:p w:rsidR="00CE6C1C" w:rsidRPr="005312F8" w:rsidRDefault="00CE6C1C" w:rsidP="00CE6C1C">
      <w:pPr>
        <w:spacing w:line="360" w:lineRule="auto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P. Wices</w:t>
      </w:r>
      <w:r w:rsidRPr="005312F8">
        <w:rPr>
          <w:rFonts w:cstheme="minorHAnsi"/>
          <w:sz w:val="24"/>
          <w:szCs w:val="24"/>
        </w:rPr>
        <w:t xml:space="preserve">tarosta przedstawił </w:t>
      </w:r>
      <w:r>
        <w:rPr>
          <w:rFonts w:cstheme="minorHAnsi"/>
          <w:sz w:val="24"/>
          <w:szCs w:val="24"/>
        </w:rPr>
        <w:t>informację Centrum Usług Wspólnych Powiatu Radziejowskiego o stanie realizacji zadań oświatowych Powiatu Radziejowskiego za rok szkolny 2023/2024.</w:t>
      </w:r>
    </w:p>
    <w:p w:rsidR="00CE6C1C" w:rsidRDefault="00CE6C1C" w:rsidP="00CE6C1C">
      <w:pPr>
        <w:spacing w:before="240" w:after="240" w:line="36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Zarząd Powiatu przyjął informację Centrum Usług Wspólnych o stanie realizacji zadań oświatowych Powiatu Radziejowskiego za rok szkolny 2023/2024.</w:t>
      </w:r>
    </w:p>
    <w:p w:rsidR="00CE6C1C" w:rsidRDefault="00CE6C1C" w:rsidP="00CE6C1C">
      <w:pPr>
        <w:spacing w:before="240" w:after="24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Ad.3</w:t>
      </w:r>
    </w:p>
    <w:p w:rsidR="00CE6C1C" w:rsidRPr="00377E16" w:rsidRDefault="00CE6C1C" w:rsidP="00CE6C1C">
      <w:pPr>
        <w:spacing w:before="240" w:after="240" w:line="360" w:lineRule="auto"/>
        <w:rPr>
          <w:rFonts w:cstheme="minorHAnsi"/>
          <w:sz w:val="24"/>
          <w:szCs w:val="24"/>
        </w:rPr>
      </w:pPr>
      <w:r w:rsidRPr="00377E16">
        <w:rPr>
          <w:rFonts w:cstheme="minorHAnsi"/>
          <w:b/>
          <w:sz w:val="24"/>
          <w:szCs w:val="24"/>
        </w:rPr>
        <w:tab/>
      </w:r>
      <w:r w:rsidRPr="00377E16">
        <w:rPr>
          <w:rFonts w:cstheme="minorHAnsi"/>
          <w:sz w:val="24"/>
          <w:szCs w:val="24"/>
        </w:rPr>
        <w:t xml:space="preserve">P. Starosta przedstawił </w:t>
      </w:r>
      <w:r w:rsidR="001B069C">
        <w:rPr>
          <w:rFonts w:cstheme="minorHAnsi"/>
          <w:sz w:val="24"/>
          <w:szCs w:val="24"/>
        </w:rPr>
        <w:t>pismo</w:t>
      </w:r>
      <w:r>
        <w:rPr>
          <w:rFonts w:cstheme="minorHAnsi"/>
          <w:sz w:val="24"/>
          <w:szCs w:val="24"/>
        </w:rPr>
        <w:t xml:space="preserve"> </w:t>
      </w:r>
      <w:r w:rsidR="001B069C">
        <w:rPr>
          <w:rFonts w:cstheme="minorHAnsi"/>
          <w:sz w:val="24"/>
          <w:szCs w:val="24"/>
        </w:rPr>
        <w:t>Pani Dyrektor Szkoły Muzycznej I stopnia w Radziejowie w sprawie wyrażenia zgody na godziny ponadwymiarowe dla Pana Łukasza Łodygowskiego.</w:t>
      </w:r>
    </w:p>
    <w:p w:rsidR="00CE6C1C" w:rsidRDefault="001B069C" w:rsidP="00CE6C1C">
      <w:pPr>
        <w:spacing w:before="240" w:after="240" w:line="36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Zarz</w:t>
      </w:r>
      <w:r w:rsidR="00F0394B">
        <w:rPr>
          <w:rFonts w:cstheme="minorHAnsi"/>
          <w:b/>
          <w:sz w:val="24"/>
          <w:szCs w:val="24"/>
        </w:rPr>
        <w:t>ąd Powiatu wyraził zgodę</w:t>
      </w:r>
      <w:r>
        <w:rPr>
          <w:rFonts w:cstheme="minorHAnsi"/>
          <w:b/>
          <w:sz w:val="24"/>
          <w:szCs w:val="24"/>
        </w:rPr>
        <w:t xml:space="preserve"> na godziny ponadwymiarowe dla Pana Łukasza Łodygowskiego.</w:t>
      </w:r>
    </w:p>
    <w:p w:rsidR="00CE6C1C" w:rsidRDefault="00CE6C1C" w:rsidP="00CE6C1C">
      <w:pPr>
        <w:spacing w:before="240" w:after="240" w:line="360" w:lineRule="auto"/>
        <w:ind w:firstLine="708"/>
        <w:rPr>
          <w:rFonts w:cstheme="minorHAnsi"/>
          <w:b/>
          <w:sz w:val="24"/>
          <w:szCs w:val="24"/>
        </w:rPr>
      </w:pPr>
    </w:p>
    <w:p w:rsidR="00CE6C1C" w:rsidRPr="00377E16" w:rsidRDefault="00CE6C1C" w:rsidP="00CE6C1C">
      <w:pPr>
        <w:spacing w:before="240" w:after="24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Ad.4</w:t>
      </w:r>
    </w:p>
    <w:p w:rsidR="001B069C" w:rsidRDefault="001B069C" w:rsidP="00CE6C1C">
      <w:pPr>
        <w:spacing w:line="360" w:lineRule="auto"/>
        <w:ind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P. Sekretarz przedstawiła informację w sprawie aptek. W związku z nowelizacją art. 94 Prawa farmaceutycznego zracjonalizowano przepisy dotyczące pracy aptek w porze nocnej i w dni wole od pracy oraz wprowadzono wynagrodzenia dla podmiotów prowadzących apteki. Zgodnie z przepisami przejściowymi, podmiot prowadzący aptekę ogólnodostępną przekazuje Zarządowi Powiatu rozkład godzin pracy aptek na 2025 rok w terminie do dnia 30 września 2024 r. Wszystkie apteki działające na terenie powiatu radziejowskiego takie rozkłady przekazały w ustawowym terminie.</w:t>
      </w:r>
    </w:p>
    <w:p w:rsidR="001B069C" w:rsidRDefault="001B069C" w:rsidP="00CE6C1C">
      <w:pPr>
        <w:spacing w:line="360" w:lineRule="auto"/>
        <w:ind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Zarząd Powiatu przyjął informację w sprawie aptek. </w:t>
      </w:r>
    </w:p>
    <w:p w:rsidR="001B069C" w:rsidRDefault="001B069C" w:rsidP="00CE6C1C">
      <w:pPr>
        <w:spacing w:line="360" w:lineRule="auto"/>
        <w:ind w:firstLine="708"/>
        <w:rPr>
          <w:b/>
          <w:bCs/>
          <w:sz w:val="24"/>
          <w:szCs w:val="24"/>
        </w:rPr>
      </w:pPr>
    </w:p>
    <w:p w:rsidR="008C4EE1" w:rsidRDefault="0054734A" w:rsidP="00ED22E7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</w:p>
    <w:p w:rsidR="008C4EE1" w:rsidRDefault="008C4EE1" w:rsidP="00ED22E7">
      <w:pPr>
        <w:spacing w:line="360" w:lineRule="auto"/>
        <w:rPr>
          <w:b/>
          <w:bCs/>
          <w:sz w:val="24"/>
          <w:szCs w:val="24"/>
        </w:rPr>
      </w:pPr>
    </w:p>
    <w:p w:rsidR="008C4EE1" w:rsidRDefault="008C4EE1" w:rsidP="00ED22E7">
      <w:pPr>
        <w:spacing w:line="360" w:lineRule="auto"/>
        <w:rPr>
          <w:b/>
          <w:bCs/>
          <w:sz w:val="24"/>
          <w:szCs w:val="24"/>
        </w:rPr>
      </w:pPr>
    </w:p>
    <w:p w:rsidR="00136135" w:rsidRDefault="001B069C" w:rsidP="00ED22E7">
      <w:pPr>
        <w:spacing w:line="360" w:lineRule="auto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lastRenderedPageBreak/>
        <w:t>Ad.5</w:t>
      </w:r>
    </w:p>
    <w:p w:rsidR="00CE6C1C" w:rsidRDefault="00774522" w:rsidP="00CE6C1C">
      <w:pPr>
        <w:spacing w:line="360" w:lineRule="auto"/>
        <w:ind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P. Starosta przedstawił pismo Gminy Radziejów w sprawie wyrażenia opinii o zamiarze nadania kategorii dróg gminnym zlokalizowanym w miejscowościach: droga gminna dojazdowa Stary Radziejów Kolonia- Kolonia Opatowice, Opatowice, dz. nr 66</w:t>
      </w:r>
      <w:r w:rsidR="0004640F">
        <w:rPr>
          <w:bCs/>
          <w:sz w:val="24"/>
          <w:szCs w:val="24"/>
        </w:rPr>
        <w:t xml:space="preserve">, dz. nr.29 </w:t>
      </w:r>
      <w:r>
        <w:rPr>
          <w:bCs/>
          <w:sz w:val="24"/>
          <w:szCs w:val="24"/>
        </w:rPr>
        <w:t xml:space="preserve">; droga gmina dojazdowa w miejscowości Stary Radziejów Kolonia, dz. nr 149; droga gminna dojazdowa w miejscowości Czołówek, dz. nr 3; droga gminna dojazdowa w miejscowości Pruchnowo, dz. nr 12 i 61. </w:t>
      </w:r>
      <w:r w:rsidR="001B069C">
        <w:rPr>
          <w:bCs/>
          <w:sz w:val="24"/>
          <w:szCs w:val="24"/>
        </w:rPr>
        <w:t xml:space="preserve">  </w:t>
      </w:r>
    </w:p>
    <w:p w:rsidR="00774522" w:rsidRPr="00774522" w:rsidRDefault="00774522" w:rsidP="00CE6C1C">
      <w:pPr>
        <w:spacing w:line="360" w:lineRule="auto"/>
        <w:ind w:firstLine="708"/>
        <w:rPr>
          <w:b/>
          <w:bCs/>
          <w:sz w:val="24"/>
          <w:szCs w:val="24"/>
        </w:rPr>
      </w:pPr>
      <w:r w:rsidRPr="00774522">
        <w:rPr>
          <w:b/>
          <w:bCs/>
          <w:sz w:val="24"/>
          <w:szCs w:val="24"/>
        </w:rPr>
        <w:t>Zarząd Powiatu wyraził pozytywną opinię w sprawie nadania kategorii drogom gminnym zlokalizowanym w miejscowościach: droga gminna dojazdowa Stary Radziejów Kolonia- Kolonia Opatowice, Opatowice, dz. nr 66</w:t>
      </w:r>
      <w:r w:rsidR="0004640F">
        <w:rPr>
          <w:b/>
          <w:bCs/>
          <w:sz w:val="24"/>
          <w:szCs w:val="24"/>
        </w:rPr>
        <w:t>, dz. nr 29</w:t>
      </w:r>
      <w:r w:rsidRPr="00774522">
        <w:rPr>
          <w:b/>
          <w:bCs/>
          <w:sz w:val="24"/>
          <w:szCs w:val="24"/>
        </w:rPr>
        <w:t xml:space="preserve">; droga gmina dojazdowa w miejscowości Stary Radziejów Kolonia, dz. nr 149; droga gminna dojazdowa w miejscowości Czołówek, dz. nr 3; droga gminna dojazdowa w miejscowości Pruchnowo, dz. nr 12 i 61.   </w:t>
      </w:r>
    </w:p>
    <w:p w:rsidR="001B069C" w:rsidRDefault="001B069C" w:rsidP="00ED22E7">
      <w:pPr>
        <w:spacing w:line="360" w:lineRule="auto"/>
        <w:rPr>
          <w:bCs/>
          <w:sz w:val="24"/>
          <w:szCs w:val="24"/>
        </w:rPr>
      </w:pPr>
    </w:p>
    <w:p w:rsidR="001B069C" w:rsidRDefault="00ED22E7" w:rsidP="00ED22E7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Ad.6</w:t>
      </w:r>
    </w:p>
    <w:p w:rsidR="00ED22E7" w:rsidRPr="00ED22E7" w:rsidRDefault="00ED22E7" w:rsidP="00ED22E7">
      <w:pPr>
        <w:spacing w:line="36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P. Skarbnik przedstawiła projekt uchwały w sprawie podania do publicznej wiadomości informacji o wykonaniu budżetu Powiatu Radziejowskiego za III kwartał 2024 roku. </w:t>
      </w:r>
    </w:p>
    <w:p w:rsidR="00ED22E7" w:rsidRDefault="00ED22E7" w:rsidP="00ED22E7">
      <w:pPr>
        <w:spacing w:line="360" w:lineRule="auto"/>
        <w:ind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Zarząd Powiatu po</w:t>
      </w:r>
      <w:r w:rsidRPr="00ED22E7">
        <w:rPr>
          <w:b/>
          <w:bCs/>
          <w:sz w:val="24"/>
          <w:szCs w:val="24"/>
        </w:rPr>
        <w:t xml:space="preserve">djął uchwałę w sprawie podania do publicznej wiadomości informacji o wykonaniu budżetu Powiatu Radziejowskiego za III kwartał 2024 roku. </w:t>
      </w:r>
    </w:p>
    <w:p w:rsidR="00ED22E7" w:rsidRPr="00ED22E7" w:rsidRDefault="00ED22E7" w:rsidP="00ED22E7">
      <w:pPr>
        <w:spacing w:line="360" w:lineRule="auto"/>
        <w:ind w:firstLine="708"/>
        <w:rPr>
          <w:bCs/>
          <w:sz w:val="24"/>
          <w:szCs w:val="24"/>
        </w:rPr>
      </w:pPr>
    </w:p>
    <w:p w:rsidR="001B069C" w:rsidRDefault="00ED22E7" w:rsidP="00ED22E7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Ad.7</w:t>
      </w:r>
    </w:p>
    <w:p w:rsidR="00ED22E7" w:rsidRDefault="00ED22E7" w:rsidP="00ED22E7">
      <w:pPr>
        <w:spacing w:line="360" w:lineRule="auto"/>
        <w:rPr>
          <w:rFonts w:cstheme="minorHAnsi"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Pani Sekretarz przedstawiła projekt uchwały w sprawie </w:t>
      </w:r>
      <w:r w:rsidRPr="00ED22E7">
        <w:rPr>
          <w:rFonts w:cstheme="minorHAnsi"/>
          <w:sz w:val="24"/>
          <w:szCs w:val="24"/>
        </w:rPr>
        <w:t>powołania Komisji Konkursowej do opiniowania ofert złożonych w otwartych konkursach ofert na powierzenie prowadzenia punku nieodpłatnej pomocy prawnej, świadczenia nieodpłatnego poradnictwa obywatelskiego oraz edukacji prawnej na terenie powiatu radziejowskiego w 2025 roku.</w:t>
      </w:r>
    </w:p>
    <w:p w:rsidR="00ED22E7" w:rsidRDefault="00ED22E7" w:rsidP="00ED22E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 komisji konkursowej został wytypowany Radny i Członek Zarządu- Jan Nocoń. </w:t>
      </w:r>
    </w:p>
    <w:p w:rsidR="00ED22E7" w:rsidRDefault="00ED22E7" w:rsidP="00ED22E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ab/>
      </w:r>
      <w:r w:rsidRPr="00ED22E7">
        <w:rPr>
          <w:b/>
          <w:bCs/>
          <w:sz w:val="24"/>
          <w:szCs w:val="24"/>
        </w:rPr>
        <w:t xml:space="preserve">Zarząd Powiatu podjął uchwałę w sprawie </w:t>
      </w:r>
      <w:r w:rsidRPr="00ED22E7">
        <w:rPr>
          <w:rFonts w:cstheme="minorHAnsi"/>
          <w:b/>
          <w:sz w:val="24"/>
          <w:szCs w:val="24"/>
        </w:rPr>
        <w:t>powołania Komisji Konkursowej do opiniowania ofert złożonych w otwartych konkursach ofert na powierzenie prowadzenia punku nieodpłatnej pomocy prawnej, świadczenia nieodpłatnego poradnictwa</w:t>
      </w:r>
      <w:r w:rsidRPr="00ED22E7">
        <w:rPr>
          <w:rFonts w:cstheme="minorHAnsi"/>
          <w:sz w:val="24"/>
          <w:szCs w:val="24"/>
        </w:rPr>
        <w:t xml:space="preserve"> </w:t>
      </w:r>
      <w:r w:rsidRPr="006435FC">
        <w:rPr>
          <w:rFonts w:cstheme="minorHAnsi"/>
          <w:b/>
          <w:sz w:val="24"/>
          <w:szCs w:val="24"/>
        </w:rPr>
        <w:t>obywatelskiego oraz edukacji prawnej na terenie powiatu radziejowskiego w 2025 roku.</w:t>
      </w:r>
    </w:p>
    <w:p w:rsidR="00ED22E7" w:rsidRDefault="00ED22E7" w:rsidP="00ED22E7">
      <w:pPr>
        <w:spacing w:line="360" w:lineRule="auto"/>
        <w:rPr>
          <w:rFonts w:cstheme="minorHAnsi"/>
          <w:sz w:val="24"/>
          <w:szCs w:val="24"/>
        </w:rPr>
      </w:pPr>
    </w:p>
    <w:p w:rsidR="00ED22E7" w:rsidRDefault="00ED22E7" w:rsidP="00ED22E7">
      <w:pPr>
        <w:spacing w:line="360" w:lineRule="auto"/>
        <w:rPr>
          <w:rFonts w:cstheme="minorHAnsi"/>
          <w:b/>
          <w:sz w:val="24"/>
          <w:szCs w:val="24"/>
        </w:rPr>
      </w:pPr>
      <w:r w:rsidRPr="00ED22E7">
        <w:rPr>
          <w:rFonts w:cstheme="minorHAnsi"/>
          <w:b/>
          <w:sz w:val="24"/>
          <w:szCs w:val="24"/>
        </w:rPr>
        <w:t>Ad.8</w:t>
      </w:r>
    </w:p>
    <w:p w:rsidR="00ED22E7" w:rsidRPr="00ED22E7" w:rsidRDefault="00ED22E7" w:rsidP="00ED22E7">
      <w:pPr>
        <w:spacing w:line="360" w:lineRule="auto"/>
        <w:rPr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sz w:val="24"/>
          <w:szCs w:val="24"/>
        </w:rPr>
        <w:t>P. Skarbnik przedstawiła projekt uchwały w sprawie zmian w budżecie Powiatu Radziejowskiego na 2024 r.</w:t>
      </w:r>
    </w:p>
    <w:p w:rsidR="00ED22E7" w:rsidRPr="00ED22E7" w:rsidRDefault="00CE6C1C" w:rsidP="00ED22E7">
      <w:pPr>
        <w:spacing w:line="360" w:lineRule="auto"/>
        <w:ind w:firstLine="708"/>
        <w:rPr>
          <w:b/>
          <w:bCs/>
          <w:sz w:val="24"/>
          <w:szCs w:val="24"/>
        </w:rPr>
      </w:pPr>
      <w:r w:rsidRPr="00ED22E7">
        <w:rPr>
          <w:b/>
          <w:bCs/>
          <w:sz w:val="24"/>
          <w:szCs w:val="24"/>
        </w:rPr>
        <w:t xml:space="preserve">Zarząd Powiatu podjął uchwałę w sprawie </w:t>
      </w:r>
      <w:r w:rsidR="00ED22E7" w:rsidRPr="00ED22E7">
        <w:rPr>
          <w:rFonts w:cstheme="minorHAnsi"/>
          <w:b/>
          <w:sz w:val="24"/>
          <w:szCs w:val="24"/>
        </w:rPr>
        <w:t>zmian w budżecie Powiatu Radziejowskiego na 2024 r.</w:t>
      </w:r>
    </w:p>
    <w:p w:rsidR="00CE6C1C" w:rsidRPr="00370E04" w:rsidRDefault="00CE6C1C" w:rsidP="00CE6C1C">
      <w:pPr>
        <w:spacing w:before="240" w:after="240" w:line="360" w:lineRule="auto"/>
        <w:ind w:firstLine="708"/>
        <w:rPr>
          <w:rFonts w:cstheme="minorHAnsi"/>
          <w:b/>
          <w:sz w:val="24"/>
          <w:szCs w:val="24"/>
        </w:rPr>
      </w:pPr>
    </w:p>
    <w:p w:rsidR="00CE6C1C" w:rsidRDefault="004C35AF" w:rsidP="00CE6C1C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Ad.9</w:t>
      </w:r>
    </w:p>
    <w:p w:rsidR="00CE6C1C" w:rsidRDefault="00CE6C1C" w:rsidP="003D353C">
      <w:pPr>
        <w:spacing w:line="36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3013E8">
        <w:rPr>
          <w:bCs/>
          <w:sz w:val="24"/>
          <w:szCs w:val="24"/>
        </w:rPr>
        <w:t xml:space="preserve">P. Starosta przedstawił dwa pisma P. Dyrektor Zespołu Szkół Mechanicznych </w:t>
      </w:r>
      <w:r w:rsidR="00E93EBE">
        <w:rPr>
          <w:bCs/>
          <w:sz w:val="24"/>
          <w:szCs w:val="24"/>
        </w:rPr>
        <w:br/>
      </w:r>
      <w:r w:rsidR="003013E8">
        <w:rPr>
          <w:bCs/>
          <w:sz w:val="24"/>
          <w:szCs w:val="24"/>
        </w:rPr>
        <w:t>w Radziejowie o wyrażenie zgody na uruchomienie kierunków technicznych, tj. technik budownictwa, technik aranżacji wnętrz oraz technik stylista od roku szkolnego 2025/2026 oraz wyrażenia zgody na uruchomienie kierunków, tj. cukiernik i fotograf na poziomie szkoły branżowej I stopnia od roku szkolnego 2025/2026.</w:t>
      </w:r>
    </w:p>
    <w:p w:rsidR="003013E8" w:rsidRDefault="003013E8" w:rsidP="003013E8">
      <w:pPr>
        <w:spacing w:line="360" w:lineRule="auto"/>
        <w:ind w:firstLine="708"/>
        <w:rPr>
          <w:b/>
          <w:bCs/>
          <w:sz w:val="24"/>
          <w:szCs w:val="24"/>
        </w:rPr>
      </w:pPr>
      <w:r w:rsidRPr="003013E8">
        <w:rPr>
          <w:b/>
          <w:bCs/>
          <w:sz w:val="24"/>
          <w:szCs w:val="24"/>
        </w:rPr>
        <w:t>Zarząd Powiatu przełożył rozpatrzenie pism P. Dyrektor Zespołu Szkół Mechanicznych w Radziejowie na kolejne posiedzenie Zarządu.</w:t>
      </w:r>
    </w:p>
    <w:p w:rsidR="000E786B" w:rsidRDefault="00A619AE" w:rsidP="003013E8">
      <w:pPr>
        <w:spacing w:line="360" w:lineRule="auto"/>
        <w:ind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P. Starosta przedstawił pismo P. Andżeliki Wiśniewskiej- Radnej Gminy Osięciny </w:t>
      </w:r>
      <w:r w:rsidR="00E93EBE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 xml:space="preserve">z prośbą o oczyszczenie pasa zieleni oraz wycięcie krzewów znajdujących się przy drodze </w:t>
      </w:r>
      <w:r w:rsidR="00E93EBE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>nr 2801C w miejscowości Bilno oraz drodze nr 2803C w miejscowości Nagórki i Pocierzyn.</w:t>
      </w:r>
      <w:r w:rsidR="000E786B">
        <w:rPr>
          <w:bCs/>
          <w:sz w:val="24"/>
          <w:szCs w:val="24"/>
        </w:rPr>
        <w:t xml:space="preserve"> </w:t>
      </w:r>
    </w:p>
    <w:p w:rsidR="000E786B" w:rsidRDefault="000E786B" w:rsidP="000E786B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P. Starosta przekazał pismo do Dyrektora Zarządu Dróg Powiatowych w Radziejowie. </w:t>
      </w:r>
    </w:p>
    <w:p w:rsidR="00A619AE" w:rsidRPr="00A619AE" w:rsidRDefault="000E786B" w:rsidP="000E786B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P. Starosta poinfor</w:t>
      </w:r>
      <w:r w:rsidR="00E93EBE">
        <w:rPr>
          <w:bCs/>
          <w:sz w:val="24"/>
          <w:szCs w:val="24"/>
        </w:rPr>
        <w:t xml:space="preserve">mował, że zostało zawieszone postępowanie administracyjne  </w:t>
      </w:r>
      <w:r w:rsidR="00E93EBE">
        <w:rPr>
          <w:bCs/>
          <w:sz w:val="24"/>
          <w:szCs w:val="24"/>
        </w:rPr>
        <w:br/>
        <w:t>w sprawie rozbudowy drogi i ścieżki w Piotrkowie Kujawskim.</w:t>
      </w:r>
    </w:p>
    <w:p w:rsidR="00CE6C1C" w:rsidRPr="00231869" w:rsidRDefault="00CE6C1C" w:rsidP="00CE6C1C">
      <w:pPr>
        <w:spacing w:line="360" w:lineRule="auto"/>
        <w:rPr>
          <w:bCs/>
          <w:sz w:val="24"/>
          <w:szCs w:val="24"/>
        </w:rPr>
      </w:pPr>
    </w:p>
    <w:p w:rsidR="00CE6C1C" w:rsidRPr="00377E16" w:rsidRDefault="00CE6C1C" w:rsidP="00CE6C1C">
      <w:pPr>
        <w:spacing w:line="360" w:lineRule="auto"/>
        <w:rPr>
          <w:bCs/>
          <w:sz w:val="24"/>
          <w:szCs w:val="24"/>
        </w:rPr>
      </w:pPr>
    </w:p>
    <w:p w:rsidR="00CE6C1C" w:rsidRDefault="003D353C" w:rsidP="00CE6C1C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Ad.10</w:t>
      </w:r>
    </w:p>
    <w:p w:rsidR="00CE6C1C" w:rsidRDefault="00CE6C1C" w:rsidP="00CE6C1C">
      <w:pPr>
        <w:pStyle w:val="Akapitzlist"/>
        <w:spacing w:before="240" w:after="240" w:line="360" w:lineRule="auto"/>
        <w:ind w:left="0" w:firstLine="708"/>
        <w:rPr>
          <w:rFonts w:cstheme="minorHAnsi"/>
          <w:sz w:val="24"/>
          <w:szCs w:val="24"/>
        </w:rPr>
      </w:pPr>
      <w:r w:rsidRPr="00E12148">
        <w:rPr>
          <w:rFonts w:cstheme="minorHAnsi"/>
          <w:sz w:val="24"/>
          <w:szCs w:val="24"/>
        </w:rPr>
        <w:t xml:space="preserve">Wobec wyczerpania porządku obrad </w:t>
      </w:r>
      <w:r>
        <w:rPr>
          <w:rFonts w:cstheme="minorHAnsi"/>
          <w:sz w:val="24"/>
          <w:szCs w:val="24"/>
        </w:rPr>
        <w:t>P. Starosta zamknął posiedzenie.</w:t>
      </w:r>
    </w:p>
    <w:p w:rsidR="00CE6C1C" w:rsidRDefault="00CE6C1C" w:rsidP="00CE6C1C">
      <w:pPr>
        <w:pStyle w:val="Akapitzlist"/>
        <w:spacing w:before="240" w:after="240" w:line="360" w:lineRule="auto"/>
        <w:ind w:left="0" w:firstLine="708"/>
        <w:rPr>
          <w:rFonts w:cstheme="minorHAnsi"/>
          <w:sz w:val="24"/>
          <w:szCs w:val="24"/>
        </w:rPr>
      </w:pPr>
    </w:p>
    <w:p w:rsidR="00CE6C1C" w:rsidRPr="00E12148" w:rsidRDefault="00CE6C1C" w:rsidP="00CE6C1C">
      <w:pPr>
        <w:pStyle w:val="Akapitzlist"/>
        <w:spacing w:before="240" w:after="240" w:line="360" w:lineRule="auto"/>
        <w:ind w:left="0" w:firstLine="708"/>
        <w:rPr>
          <w:rFonts w:cstheme="minorHAnsi"/>
          <w:sz w:val="24"/>
          <w:szCs w:val="24"/>
        </w:rPr>
      </w:pPr>
    </w:p>
    <w:p w:rsidR="00CE6C1C" w:rsidRDefault="00CE6C1C" w:rsidP="00CE6C1C">
      <w:pPr>
        <w:pStyle w:val="Akapitzlist"/>
        <w:spacing w:before="240" w:after="240" w:line="360" w:lineRule="auto"/>
        <w:ind w:left="0"/>
        <w:rPr>
          <w:rFonts w:cstheme="minorHAnsi"/>
          <w:sz w:val="24"/>
          <w:szCs w:val="24"/>
        </w:rPr>
      </w:pPr>
    </w:p>
    <w:p w:rsidR="00CE6C1C" w:rsidRDefault="00CE6C1C" w:rsidP="00CE6C1C">
      <w:pPr>
        <w:pStyle w:val="Akapitzlist"/>
        <w:spacing w:before="240" w:after="240" w:line="360" w:lineRule="auto"/>
        <w:ind w:left="0"/>
        <w:rPr>
          <w:rFonts w:cstheme="minorHAnsi"/>
          <w:sz w:val="24"/>
          <w:szCs w:val="24"/>
        </w:rPr>
      </w:pPr>
    </w:p>
    <w:p w:rsidR="00CE6C1C" w:rsidRPr="00E12148" w:rsidRDefault="00CE6C1C" w:rsidP="00CE6C1C">
      <w:pPr>
        <w:pStyle w:val="Akapitzlist"/>
        <w:spacing w:before="240" w:after="240" w:line="36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Protokół sporządziła:</w:t>
      </w:r>
    </w:p>
    <w:p w:rsidR="00CE6C1C" w:rsidRPr="00E12148" w:rsidRDefault="00CE6C1C" w:rsidP="00CE6C1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Daria </w:t>
      </w:r>
      <w:proofErr w:type="spellStart"/>
      <w:r>
        <w:rPr>
          <w:rFonts w:cstheme="minorHAnsi"/>
          <w:sz w:val="24"/>
          <w:szCs w:val="24"/>
        </w:rPr>
        <w:t>Kordylak</w:t>
      </w:r>
      <w:proofErr w:type="spellEnd"/>
    </w:p>
    <w:p w:rsidR="00CE6C1C" w:rsidRDefault="00CE6C1C" w:rsidP="00CE6C1C">
      <w:pPr>
        <w:spacing w:line="360" w:lineRule="auto"/>
        <w:rPr>
          <w:rFonts w:cstheme="minorHAnsi"/>
          <w:sz w:val="24"/>
          <w:szCs w:val="24"/>
        </w:rPr>
      </w:pPr>
    </w:p>
    <w:p w:rsidR="00CE6C1C" w:rsidRPr="00E12148" w:rsidRDefault="00CE6C1C" w:rsidP="00CE6C1C">
      <w:pPr>
        <w:spacing w:line="360" w:lineRule="auto"/>
        <w:rPr>
          <w:rFonts w:cstheme="minorHAnsi"/>
          <w:sz w:val="24"/>
          <w:szCs w:val="24"/>
        </w:rPr>
      </w:pPr>
    </w:p>
    <w:p w:rsidR="00CE6C1C" w:rsidRPr="00E12148" w:rsidRDefault="00CE6C1C" w:rsidP="00CE6C1C">
      <w:pPr>
        <w:spacing w:line="360" w:lineRule="auto"/>
        <w:rPr>
          <w:rFonts w:cstheme="minorHAnsi"/>
          <w:b/>
          <w:sz w:val="24"/>
          <w:szCs w:val="24"/>
        </w:rPr>
      </w:pPr>
      <w:r w:rsidRPr="00E12148">
        <w:rPr>
          <w:rFonts w:cstheme="minorHAnsi"/>
          <w:b/>
          <w:sz w:val="24"/>
          <w:szCs w:val="24"/>
        </w:rPr>
        <w:t>Podpisy członków Zarządu Powiatu:</w:t>
      </w:r>
    </w:p>
    <w:p w:rsidR="00CE6C1C" w:rsidRPr="00E12148" w:rsidRDefault="00CE6C1C" w:rsidP="00CE6C1C">
      <w:pPr>
        <w:spacing w:line="360" w:lineRule="auto"/>
        <w:rPr>
          <w:rFonts w:cstheme="minorHAnsi"/>
          <w:sz w:val="24"/>
          <w:szCs w:val="24"/>
        </w:rPr>
      </w:pPr>
      <w:r w:rsidRPr="00E12148">
        <w:rPr>
          <w:rFonts w:cstheme="minorHAnsi"/>
          <w:sz w:val="24"/>
          <w:szCs w:val="24"/>
        </w:rPr>
        <w:t>Przewodniczący Zarządu                           Jarosław Józef Kołtuniak</w:t>
      </w:r>
    </w:p>
    <w:p w:rsidR="00CE6C1C" w:rsidRPr="00E12148" w:rsidRDefault="00CE6C1C" w:rsidP="00CE6C1C">
      <w:pPr>
        <w:spacing w:line="360" w:lineRule="auto"/>
        <w:rPr>
          <w:rFonts w:cstheme="minorHAnsi"/>
          <w:sz w:val="24"/>
          <w:szCs w:val="24"/>
        </w:rPr>
      </w:pPr>
      <w:r w:rsidRPr="00E12148">
        <w:rPr>
          <w:rFonts w:cstheme="minorHAnsi"/>
          <w:sz w:val="24"/>
          <w:szCs w:val="24"/>
        </w:rPr>
        <w:t>Z-ca Przewodniczącego Zarządu              Grzegorz Piasecki</w:t>
      </w:r>
    </w:p>
    <w:p w:rsidR="00CE6C1C" w:rsidRPr="00E12148" w:rsidRDefault="00CE6C1C" w:rsidP="00CE6C1C">
      <w:pPr>
        <w:spacing w:line="360" w:lineRule="auto"/>
        <w:rPr>
          <w:rFonts w:cstheme="minorHAnsi"/>
          <w:sz w:val="24"/>
          <w:szCs w:val="24"/>
        </w:rPr>
      </w:pPr>
      <w:r w:rsidRPr="00E12148">
        <w:rPr>
          <w:rFonts w:cstheme="minorHAnsi"/>
          <w:sz w:val="24"/>
          <w:szCs w:val="24"/>
        </w:rPr>
        <w:t xml:space="preserve">Członek Zarządu                                         Włodzimierz Jacek Gorzycki </w:t>
      </w:r>
    </w:p>
    <w:p w:rsidR="00CE6C1C" w:rsidRPr="00E12148" w:rsidRDefault="00CE6C1C" w:rsidP="00CE6C1C">
      <w:pPr>
        <w:spacing w:line="360" w:lineRule="auto"/>
        <w:rPr>
          <w:rFonts w:cstheme="minorHAnsi"/>
          <w:sz w:val="24"/>
          <w:szCs w:val="24"/>
        </w:rPr>
      </w:pPr>
      <w:r w:rsidRPr="00E12148">
        <w:rPr>
          <w:rFonts w:cstheme="minorHAnsi"/>
          <w:sz w:val="24"/>
          <w:szCs w:val="24"/>
        </w:rPr>
        <w:t xml:space="preserve">Członek Zarządu                                         Jan Nocoń </w:t>
      </w:r>
    </w:p>
    <w:p w:rsidR="00CE6C1C" w:rsidRPr="00E12148" w:rsidRDefault="00CE6C1C" w:rsidP="00CE6C1C">
      <w:pPr>
        <w:spacing w:line="360" w:lineRule="auto"/>
        <w:rPr>
          <w:rFonts w:cstheme="minorHAnsi"/>
          <w:sz w:val="24"/>
          <w:szCs w:val="24"/>
        </w:rPr>
      </w:pPr>
      <w:r w:rsidRPr="00E12148">
        <w:rPr>
          <w:rFonts w:cstheme="minorHAnsi"/>
          <w:sz w:val="24"/>
          <w:szCs w:val="24"/>
        </w:rPr>
        <w:t>Członek Zarządu                                         Paweł Koziński</w:t>
      </w:r>
    </w:p>
    <w:p w:rsidR="00CE6C1C" w:rsidRPr="00CE6C1C" w:rsidRDefault="00CE6C1C" w:rsidP="00CE6C1C">
      <w:pPr>
        <w:tabs>
          <w:tab w:val="left" w:pos="1752"/>
        </w:tabs>
        <w:spacing w:before="240" w:after="240" w:line="360" w:lineRule="auto"/>
        <w:rPr>
          <w:rFonts w:cstheme="minorHAnsi"/>
          <w:b/>
          <w:sz w:val="24"/>
          <w:szCs w:val="24"/>
        </w:rPr>
      </w:pPr>
    </w:p>
    <w:p w:rsidR="00961C41" w:rsidRDefault="00961C41"/>
    <w:sectPr w:rsidR="00961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331E96"/>
    <w:multiLevelType w:val="hybridMultilevel"/>
    <w:tmpl w:val="1E52AE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pStyle w:val="Nagwek4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536"/>
    <w:rsid w:val="0004640F"/>
    <w:rsid w:val="00097790"/>
    <w:rsid w:val="000A2A7A"/>
    <w:rsid w:val="000A6E6D"/>
    <w:rsid w:val="000E786B"/>
    <w:rsid w:val="00136135"/>
    <w:rsid w:val="001B069C"/>
    <w:rsid w:val="003013E8"/>
    <w:rsid w:val="003D353C"/>
    <w:rsid w:val="003D5D30"/>
    <w:rsid w:val="003F5536"/>
    <w:rsid w:val="004C35AF"/>
    <w:rsid w:val="0054734A"/>
    <w:rsid w:val="006435FC"/>
    <w:rsid w:val="006F1038"/>
    <w:rsid w:val="00774522"/>
    <w:rsid w:val="00805CEB"/>
    <w:rsid w:val="008C4EE1"/>
    <w:rsid w:val="00961C41"/>
    <w:rsid w:val="00A619AE"/>
    <w:rsid w:val="00CC6AFA"/>
    <w:rsid w:val="00CE6C1C"/>
    <w:rsid w:val="00D039F7"/>
    <w:rsid w:val="00DB44CB"/>
    <w:rsid w:val="00E93EBE"/>
    <w:rsid w:val="00ED22E7"/>
    <w:rsid w:val="00F0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8AB82-48E0-43D1-92B0-B7E136EF2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6C1C"/>
    <w:pPr>
      <w:spacing w:line="256" w:lineRule="auto"/>
    </w:p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E6C1C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CE6C1C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CE6C1C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CE6C1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kapitzlist">
    <w:name w:val="List Paragraph"/>
    <w:basedOn w:val="Normalny"/>
    <w:uiPriority w:val="34"/>
    <w:qFormat/>
    <w:rsid w:val="00CE6C1C"/>
    <w:pPr>
      <w:spacing w:line="252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C4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4E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2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1152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12</cp:revision>
  <cp:lastPrinted>2024-11-19T09:33:00Z</cp:lastPrinted>
  <dcterms:created xsi:type="dcterms:W3CDTF">2024-10-29T10:35:00Z</dcterms:created>
  <dcterms:modified xsi:type="dcterms:W3CDTF">2024-11-19T09:33:00Z</dcterms:modified>
</cp:coreProperties>
</file>