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6F" w:rsidRPr="008805E6" w:rsidRDefault="00285DA1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A80C6F" w:rsidRPr="008805E6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 </w:t>
      </w:r>
      <w:r w:rsidR="00FB101D">
        <w:rPr>
          <w:rFonts w:asciiTheme="minorHAnsi" w:hAnsiTheme="minorHAnsi" w:cstheme="minorHAnsi"/>
          <w:b/>
          <w:color w:val="auto"/>
          <w:sz w:val="32"/>
          <w:szCs w:val="32"/>
        </w:rPr>
        <w:t>XLV/339</w:t>
      </w:r>
      <w:r w:rsidR="00A80C6F" w:rsidRPr="008805E6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A80C6F" w:rsidRPr="008805E6" w:rsidRDefault="00A80C6F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805E6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A80C6F" w:rsidRPr="008805E6" w:rsidRDefault="00FB101D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z dnia 24 kwietnia</w:t>
      </w:r>
      <w:r w:rsidR="00A80C6F" w:rsidRPr="008805E6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 r.</w:t>
      </w:r>
    </w:p>
    <w:p w:rsidR="00A80C6F" w:rsidRPr="008805E6" w:rsidRDefault="00A80C6F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A80C6F" w:rsidRPr="008805E6" w:rsidRDefault="00A80C6F" w:rsidP="008805E6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805E6">
        <w:rPr>
          <w:rFonts w:asciiTheme="minorHAnsi" w:hAnsiTheme="minorHAnsi" w:cstheme="minorHAnsi"/>
          <w:b/>
          <w:color w:val="auto"/>
          <w:sz w:val="32"/>
          <w:szCs w:val="32"/>
        </w:rPr>
        <w:t>w sprawie przyjęcia Powiatowego Programu O</w:t>
      </w:r>
      <w:r w:rsidR="00524A99" w:rsidRPr="008805E6">
        <w:rPr>
          <w:rFonts w:asciiTheme="minorHAnsi" w:hAnsiTheme="minorHAnsi" w:cstheme="minorHAnsi"/>
          <w:b/>
          <w:color w:val="auto"/>
          <w:sz w:val="32"/>
          <w:szCs w:val="32"/>
        </w:rPr>
        <w:t xml:space="preserve">pieki nad </w:t>
      </w:r>
      <w:r w:rsidRPr="008805E6">
        <w:rPr>
          <w:rFonts w:asciiTheme="minorHAnsi" w:hAnsiTheme="minorHAnsi" w:cstheme="minorHAnsi"/>
          <w:b/>
          <w:color w:val="auto"/>
          <w:sz w:val="32"/>
          <w:szCs w:val="32"/>
        </w:rPr>
        <w:t>Zbytkami Powiatu Radziejowskiego na lata 2024-2027</w:t>
      </w:r>
    </w:p>
    <w:bookmarkEnd w:id="0"/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</w:rPr>
      </w:pPr>
    </w:p>
    <w:p w:rsidR="00A80C6F" w:rsidRPr="00DD5346" w:rsidRDefault="00A80C6F" w:rsidP="00BE048E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>Na podstawie art. 4 ust. 1 pkt 7 i art. 12 pkt 11 ustawy z dnia 5 czerwca 1998 r. o samor</w:t>
      </w:r>
      <w:r w:rsidR="008805E6">
        <w:rPr>
          <w:rFonts w:asciiTheme="minorHAnsi" w:hAnsiTheme="minorHAnsi" w:cstheme="minorHAnsi"/>
        </w:rPr>
        <w:t>ządzie powiatowym (</w:t>
      </w:r>
      <w:r w:rsidRPr="00DD5346">
        <w:rPr>
          <w:rFonts w:asciiTheme="minorHAnsi" w:hAnsiTheme="minorHAnsi" w:cstheme="minorHAnsi"/>
        </w:rPr>
        <w:t>Dz. U. z 2024 r., poz. 107) oraz art. 87 ust. 1,</w:t>
      </w:r>
      <w:r w:rsidR="00DD5346">
        <w:rPr>
          <w:rFonts w:asciiTheme="minorHAnsi" w:hAnsiTheme="minorHAnsi" w:cstheme="minorHAnsi"/>
        </w:rPr>
        <w:t xml:space="preserve"> </w:t>
      </w:r>
      <w:r w:rsidRPr="00DD5346">
        <w:rPr>
          <w:rFonts w:asciiTheme="minorHAnsi" w:hAnsiTheme="minorHAnsi" w:cstheme="minorHAnsi"/>
        </w:rPr>
        <w:t xml:space="preserve">3, i 4 ustawy z dnia 23 lipca </w:t>
      </w:r>
      <w:r w:rsidR="00524A99" w:rsidRPr="00DD5346">
        <w:rPr>
          <w:rFonts w:asciiTheme="minorHAnsi" w:hAnsiTheme="minorHAnsi" w:cstheme="minorHAnsi"/>
        </w:rPr>
        <w:t>2003 r. o ochronie zabytków i opiece nad zaby</w:t>
      </w:r>
      <w:r w:rsidR="00DD5346">
        <w:rPr>
          <w:rFonts w:asciiTheme="minorHAnsi" w:hAnsiTheme="minorHAnsi" w:cstheme="minorHAnsi"/>
        </w:rPr>
        <w:t>tkami (</w:t>
      </w:r>
      <w:r w:rsidR="00524A99" w:rsidRPr="00DD5346">
        <w:rPr>
          <w:rFonts w:asciiTheme="minorHAnsi" w:hAnsiTheme="minorHAnsi" w:cstheme="minorHAnsi"/>
        </w:rPr>
        <w:t>Dz. U. z 2022 r. poz.</w:t>
      </w:r>
      <w:r w:rsidR="00DD5346">
        <w:rPr>
          <w:rFonts w:asciiTheme="minorHAnsi" w:hAnsiTheme="minorHAnsi" w:cstheme="minorHAnsi"/>
        </w:rPr>
        <w:t xml:space="preserve"> 840</w:t>
      </w:r>
      <w:r w:rsidR="00524A99" w:rsidRPr="00DD5346">
        <w:rPr>
          <w:rFonts w:asciiTheme="minorHAnsi" w:hAnsiTheme="minorHAnsi" w:cstheme="minorHAnsi"/>
        </w:rPr>
        <w:t xml:space="preserve"> ze zm.)</w:t>
      </w:r>
      <w:r w:rsidR="00DD5346">
        <w:rPr>
          <w:rStyle w:val="Odwoanieprzypisudolnego"/>
          <w:rFonts w:asciiTheme="minorHAnsi" w:hAnsiTheme="minorHAnsi" w:cstheme="minorHAnsi"/>
        </w:rPr>
        <w:footnoteReference w:id="1"/>
      </w:r>
      <w:r w:rsidR="00524A99" w:rsidRPr="00DD5346">
        <w:rPr>
          <w:rFonts w:asciiTheme="minorHAnsi" w:hAnsiTheme="minorHAnsi" w:cstheme="minorHAnsi"/>
        </w:rPr>
        <w:t xml:space="preserve">, po uzyskaniu opinii Wojewódzkiego Konserwatora Zabytków, </w:t>
      </w:r>
      <w:r w:rsidRPr="00DD5346">
        <w:rPr>
          <w:rFonts w:asciiTheme="minorHAnsi" w:hAnsiTheme="minorHAnsi" w:cstheme="minorHAnsi"/>
        </w:rPr>
        <w:t>uchwala się, co następuje:</w:t>
      </w:r>
    </w:p>
    <w:p w:rsidR="00A80C6F" w:rsidRPr="00DD5346" w:rsidRDefault="00A80C6F" w:rsidP="008805E6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:rsidR="00524A99" w:rsidRPr="00DD5346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BE048E">
        <w:rPr>
          <w:rFonts w:asciiTheme="minorHAnsi" w:hAnsiTheme="minorHAnsi" w:cstheme="minorHAnsi"/>
          <w:b/>
        </w:rPr>
        <w:t>§ 1.</w:t>
      </w:r>
      <w:r w:rsidRPr="00DD5346">
        <w:rPr>
          <w:rFonts w:asciiTheme="minorHAnsi" w:hAnsiTheme="minorHAnsi" w:cstheme="minorHAnsi"/>
        </w:rPr>
        <w:t> </w:t>
      </w:r>
      <w:r w:rsidR="00524A99" w:rsidRPr="00DD5346">
        <w:rPr>
          <w:rFonts w:asciiTheme="minorHAnsi" w:hAnsiTheme="minorHAnsi" w:cstheme="minorHAnsi"/>
        </w:rPr>
        <w:t>Przyjmuje się Powiatowy Program Opieki nad Zabytkami Powiatu Radziejowskiego na lata 2024-2027, stanowiący załącznik do uchwały.</w:t>
      </w:r>
    </w:p>
    <w:p w:rsidR="00A80C6F" w:rsidRPr="00DD5346" w:rsidRDefault="00524A99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 xml:space="preserve"> </w:t>
      </w:r>
    </w:p>
    <w:p w:rsidR="00A80C6F" w:rsidRPr="00DD5346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BE048E">
        <w:rPr>
          <w:rFonts w:asciiTheme="minorHAnsi" w:hAnsiTheme="minorHAnsi" w:cstheme="minorHAnsi"/>
          <w:b/>
        </w:rPr>
        <w:t>§ 2</w:t>
      </w:r>
      <w:r w:rsidRPr="00DD5346">
        <w:rPr>
          <w:rFonts w:asciiTheme="minorHAnsi" w:hAnsiTheme="minorHAnsi" w:cstheme="minorHAnsi"/>
        </w:rPr>
        <w:t>. Wykonanie uchwały powierza się Zarządowi Powiatu w Radziejowie.</w:t>
      </w:r>
    </w:p>
    <w:p w:rsidR="00A80C6F" w:rsidRPr="00DD5346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</w:p>
    <w:p w:rsidR="00A80C6F" w:rsidRPr="00DD5346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BE048E">
        <w:rPr>
          <w:rFonts w:asciiTheme="minorHAnsi" w:hAnsiTheme="minorHAnsi" w:cstheme="minorHAnsi"/>
          <w:b/>
        </w:rPr>
        <w:t>§ 3</w:t>
      </w:r>
      <w:r w:rsidRPr="00DD5346">
        <w:rPr>
          <w:rFonts w:asciiTheme="minorHAnsi" w:hAnsiTheme="minorHAnsi" w:cstheme="minorHAnsi"/>
        </w:rPr>
        <w:t>.</w:t>
      </w:r>
      <w:r w:rsidR="00524A99" w:rsidRPr="00DD5346">
        <w:rPr>
          <w:rFonts w:asciiTheme="minorHAnsi" w:hAnsiTheme="minorHAnsi" w:cstheme="minorHAnsi"/>
        </w:rPr>
        <w:t xml:space="preserve"> Uchwała wchodzi w życie z dnie</w:t>
      </w:r>
      <w:r w:rsidR="00DD5346" w:rsidRPr="00DD5346">
        <w:rPr>
          <w:rFonts w:asciiTheme="minorHAnsi" w:hAnsiTheme="minorHAnsi" w:cstheme="minorHAnsi"/>
        </w:rPr>
        <w:t>m podjęcia i podlega ogłoszeniu w D</w:t>
      </w:r>
      <w:r w:rsidR="00524A99" w:rsidRPr="00DD5346">
        <w:rPr>
          <w:rFonts w:asciiTheme="minorHAnsi" w:hAnsiTheme="minorHAnsi" w:cstheme="minorHAnsi"/>
        </w:rPr>
        <w:t>zienniku Urzędowym Województwa Kujawsko – Pomorskiego</w:t>
      </w:r>
      <w:r w:rsidR="00DD5346" w:rsidRPr="00DD5346">
        <w:rPr>
          <w:rFonts w:asciiTheme="minorHAnsi" w:hAnsiTheme="minorHAnsi" w:cstheme="minorHAnsi"/>
        </w:rPr>
        <w:t>.</w:t>
      </w:r>
      <w:r w:rsidR="00524A99" w:rsidRPr="00DD5346">
        <w:rPr>
          <w:rFonts w:asciiTheme="minorHAnsi" w:hAnsiTheme="minorHAnsi" w:cstheme="minorHAnsi"/>
        </w:rPr>
        <w:t xml:space="preserve"> </w:t>
      </w:r>
    </w:p>
    <w:p w:rsidR="00A80C6F" w:rsidRDefault="00A80C6F" w:rsidP="00DD5346">
      <w:pPr>
        <w:spacing w:before="240" w:line="360" w:lineRule="auto"/>
        <w:rPr>
          <w:rFonts w:asciiTheme="minorHAnsi" w:hAnsiTheme="minorHAnsi" w:cstheme="minorHAnsi"/>
        </w:rPr>
      </w:pPr>
    </w:p>
    <w:p w:rsidR="00FB101D" w:rsidRDefault="00FB101D" w:rsidP="00DD5346">
      <w:pPr>
        <w:spacing w:before="240" w:line="360" w:lineRule="auto"/>
        <w:rPr>
          <w:rFonts w:asciiTheme="minorHAnsi" w:hAnsiTheme="minorHAnsi" w:cstheme="minorHAnsi"/>
        </w:rPr>
      </w:pPr>
    </w:p>
    <w:p w:rsidR="007A4B89" w:rsidRPr="00DD5346" w:rsidRDefault="007A4B89" w:rsidP="00DD5346">
      <w:pPr>
        <w:spacing w:before="240" w:line="360" w:lineRule="auto"/>
        <w:rPr>
          <w:rFonts w:asciiTheme="minorHAnsi" w:hAnsiTheme="minorHAnsi" w:cstheme="minorHAnsi"/>
        </w:rPr>
      </w:pPr>
    </w:p>
    <w:p w:rsidR="00A80C6F" w:rsidRPr="00BE048E" w:rsidRDefault="00A80C6F" w:rsidP="00BE048E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E048E">
        <w:rPr>
          <w:rFonts w:asciiTheme="minorHAnsi" w:hAnsiTheme="minorHAnsi" w:cstheme="minorHAnsi"/>
          <w:b/>
          <w:color w:val="auto"/>
          <w:sz w:val="32"/>
          <w:szCs w:val="32"/>
        </w:rPr>
        <w:t>Uzasadnienie</w:t>
      </w:r>
    </w:p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</w:rPr>
      </w:pPr>
    </w:p>
    <w:p w:rsidR="00A80C6F" w:rsidRDefault="00A80C6F" w:rsidP="008961C7">
      <w:pPr>
        <w:spacing w:before="240" w:line="360" w:lineRule="auto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ab/>
      </w:r>
      <w:r w:rsidR="008961C7">
        <w:rPr>
          <w:rFonts w:asciiTheme="minorHAnsi" w:hAnsiTheme="minorHAnsi" w:cstheme="minorHAnsi"/>
        </w:rPr>
        <w:t xml:space="preserve">Powiat, zgodnie z art. 4.1 pkt 7 ustawy </w:t>
      </w:r>
      <w:r w:rsidR="008961C7" w:rsidRPr="00DD5346">
        <w:rPr>
          <w:rFonts w:asciiTheme="minorHAnsi" w:hAnsiTheme="minorHAnsi" w:cstheme="minorHAnsi"/>
        </w:rPr>
        <w:t>z dnia 5 czerwca 1998 r. o samor</w:t>
      </w:r>
      <w:r w:rsidR="00BE048E">
        <w:rPr>
          <w:rFonts w:asciiTheme="minorHAnsi" w:hAnsiTheme="minorHAnsi" w:cstheme="minorHAnsi"/>
        </w:rPr>
        <w:t>ządzie powiatowym (</w:t>
      </w:r>
      <w:r w:rsidR="008961C7" w:rsidRPr="00DD5346">
        <w:rPr>
          <w:rFonts w:asciiTheme="minorHAnsi" w:hAnsiTheme="minorHAnsi" w:cstheme="minorHAnsi"/>
        </w:rPr>
        <w:t>Dz. U. z 2024 r., poz. 107</w:t>
      </w:r>
      <w:r w:rsidR="008961C7">
        <w:rPr>
          <w:rFonts w:asciiTheme="minorHAnsi" w:hAnsiTheme="minorHAnsi" w:cstheme="minorHAnsi"/>
        </w:rPr>
        <w:t xml:space="preserve">), wykonuje określone ustawami zadania publiczne o charakterze </w:t>
      </w:r>
      <w:r w:rsidR="00807D67">
        <w:rPr>
          <w:rFonts w:asciiTheme="minorHAnsi" w:hAnsiTheme="minorHAnsi" w:cstheme="minorHAnsi"/>
        </w:rPr>
        <w:t xml:space="preserve">ponadgminnym w zakresie kultury oraz ochrony zabytków i opiece nad zabytkami. </w:t>
      </w:r>
      <w:r w:rsidR="008961C7">
        <w:rPr>
          <w:rFonts w:asciiTheme="minorHAnsi" w:hAnsiTheme="minorHAnsi" w:cstheme="minorHAnsi"/>
        </w:rPr>
        <w:t xml:space="preserve"> </w:t>
      </w:r>
      <w:r w:rsidR="00807D67">
        <w:rPr>
          <w:rFonts w:asciiTheme="minorHAnsi" w:hAnsiTheme="minorHAnsi" w:cstheme="minorHAnsi"/>
        </w:rPr>
        <w:t>Obowiązek sporządzenia powiatowego programu o</w:t>
      </w:r>
      <w:r w:rsidR="00F47ACD">
        <w:rPr>
          <w:rFonts w:asciiTheme="minorHAnsi" w:hAnsiTheme="minorHAnsi" w:cstheme="minorHAnsi"/>
        </w:rPr>
        <w:t>pieki nad zabytkami nakłada na p</w:t>
      </w:r>
      <w:r w:rsidR="00807D67">
        <w:rPr>
          <w:rFonts w:asciiTheme="minorHAnsi" w:hAnsiTheme="minorHAnsi" w:cstheme="minorHAnsi"/>
        </w:rPr>
        <w:t>owiat art. 87 ust 1 ustawy z dnia 23 lipca 2003 r. o ochronie zabytków</w:t>
      </w:r>
      <w:r w:rsidR="00F47ACD">
        <w:rPr>
          <w:rFonts w:asciiTheme="minorHAnsi" w:hAnsiTheme="minorHAnsi" w:cstheme="minorHAnsi"/>
        </w:rPr>
        <w:t xml:space="preserve"> </w:t>
      </w:r>
      <w:r w:rsidR="00807D67">
        <w:rPr>
          <w:rFonts w:asciiTheme="minorHAnsi" w:hAnsiTheme="minorHAnsi" w:cstheme="minorHAnsi"/>
        </w:rPr>
        <w:t>i opiece nad zabytkami</w:t>
      </w:r>
      <w:r w:rsidR="00F47ACD">
        <w:rPr>
          <w:rFonts w:asciiTheme="minorHAnsi" w:hAnsiTheme="minorHAnsi" w:cstheme="minorHAnsi"/>
        </w:rPr>
        <w:t xml:space="preserve"> (t. j. Dz. U. z 2022 r. poz. 840 ze zm.). </w:t>
      </w:r>
    </w:p>
    <w:p w:rsidR="00BE048E" w:rsidRDefault="00F47ACD" w:rsidP="008961C7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</w:t>
      </w:r>
      <w:r w:rsidR="008B0492">
        <w:rPr>
          <w:rFonts w:asciiTheme="minorHAnsi" w:hAnsiTheme="minorHAnsi" w:cstheme="minorHAnsi"/>
        </w:rPr>
        <w:t>jewódzki Konserwator Zabytków pozytywnie zaopiniował „Powiatowy Program Opieki nad Zabytkami Powiatu Radziejowskiego na lata 2024-2027”.</w:t>
      </w:r>
      <w:r w:rsidR="00E91EC6">
        <w:rPr>
          <w:rFonts w:asciiTheme="minorHAnsi" w:hAnsiTheme="minorHAnsi" w:cstheme="minorHAnsi"/>
        </w:rPr>
        <w:t xml:space="preserve"> </w:t>
      </w:r>
      <w:r w:rsidR="008B0492">
        <w:rPr>
          <w:rFonts w:asciiTheme="minorHAnsi" w:hAnsiTheme="minorHAnsi" w:cstheme="minorHAnsi"/>
        </w:rPr>
        <w:t xml:space="preserve">Program jest aktem polityki administracyjnej i jako taki służyć powinien podejmowaniu planowanych działań dotyczących inicjowania, wspierania i koordynowania prac z dziedziny ochrony zabytków i krajobrazu kulturowego oraz upowszechniania i promowania dziedzictwa kulturowego poprzez samorząd powiatu. </w:t>
      </w:r>
      <w:r w:rsidR="00E91EC6">
        <w:rPr>
          <w:rFonts w:asciiTheme="minorHAnsi" w:hAnsiTheme="minorHAnsi" w:cstheme="minorHAnsi"/>
        </w:rPr>
        <w:t xml:space="preserve">Program spełnia założenia Narodowego Instytutu Dziedzictwa i z tego względu jest pozytywnie zaopiniowany. </w:t>
      </w:r>
    </w:p>
    <w:p w:rsidR="00F47ACD" w:rsidRPr="00DD5346" w:rsidRDefault="00E91EC6" w:rsidP="008961C7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powyższych względów przyjęcie przedmiotowej uchwały uważa się za zasadne. </w:t>
      </w:r>
    </w:p>
    <w:p w:rsidR="00A80C6F" w:rsidRPr="00DD5346" w:rsidRDefault="00A80C6F" w:rsidP="00DD5346">
      <w:pPr>
        <w:spacing w:before="240" w:line="360" w:lineRule="auto"/>
        <w:ind w:firstLine="708"/>
        <w:rPr>
          <w:rFonts w:asciiTheme="minorHAnsi" w:hAnsiTheme="minorHAnsi" w:cstheme="minorHAnsi"/>
        </w:rPr>
      </w:pPr>
    </w:p>
    <w:p w:rsidR="00A80C6F" w:rsidRPr="00DD5346" w:rsidRDefault="00A80C6F" w:rsidP="00DD5346">
      <w:pPr>
        <w:spacing w:before="240" w:line="360" w:lineRule="auto"/>
        <w:ind w:firstLine="708"/>
        <w:rPr>
          <w:rFonts w:asciiTheme="minorHAnsi" w:hAnsiTheme="minorHAnsi" w:cstheme="minorHAnsi"/>
        </w:rPr>
      </w:pPr>
    </w:p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ab/>
      </w:r>
    </w:p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  <w:color w:val="FF0000"/>
        </w:rPr>
      </w:pPr>
    </w:p>
    <w:p w:rsidR="000C54FE" w:rsidRPr="00DD5346" w:rsidRDefault="000C54FE" w:rsidP="00DD5346">
      <w:pPr>
        <w:spacing w:before="240" w:line="360" w:lineRule="auto"/>
        <w:rPr>
          <w:rFonts w:asciiTheme="minorHAnsi" w:hAnsiTheme="minorHAnsi" w:cstheme="minorHAnsi"/>
        </w:rPr>
      </w:pPr>
    </w:p>
    <w:sectPr w:rsidR="000C54FE" w:rsidRPr="00DD5346" w:rsidSect="000C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B1" w:rsidRDefault="000A0CB1" w:rsidP="00A80C6F">
      <w:r>
        <w:separator/>
      </w:r>
    </w:p>
  </w:endnote>
  <w:endnote w:type="continuationSeparator" w:id="0">
    <w:p w:rsidR="000A0CB1" w:rsidRDefault="000A0CB1" w:rsidP="00A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B1" w:rsidRDefault="000A0CB1" w:rsidP="00A80C6F">
      <w:r>
        <w:separator/>
      </w:r>
    </w:p>
  </w:footnote>
  <w:footnote w:type="continuationSeparator" w:id="0">
    <w:p w:rsidR="000A0CB1" w:rsidRDefault="000A0CB1" w:rsidP="00A80C6F">
      <w:r>
        <w:continuationSeparator/>
      </w:r>
    </w:p>
  </w:footnote>
  <w:footnote w:id="1">
    <w:p w:rsidR="00DD5346" w:rsidRPr="00DD5346" w:rsidRDefault="00DD534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 </w:t>
      </w:r>
      <w:r w:rsidRPr="00DD5346">
        <w:rPr>
          <w:rFonts w:ascii="Calibri" w:hAnsi="Calibri" w:cs="Calibri"/>
          <w:sz w:val="18"/>
          <w:szCs w:val="18"/>
        </w:rPr>
        <w:t>Zmian tekstu jednolitego wymienionej ustawy zostały ogłoszone w D</w:t>
      </w:r>
      <w:r w:rsidR="00357F19">
        <w:rPr>
          <w:rFonts w:asciiTheme="minorHAnsi" w:hAnsiTheme="minorHAnsi" w:cstheme="minorHAnsi"/>
          <w:sz w:val="18"/>
          <w:szCs w:val="18"/>
        </w:rPr>
        <w:t>z. U. z  2023 r., poz. 951, 1</w:t>
      </w:r>
      <w:r w:rsidR="00FB101D">
        <w:rPr>
          <w:rFonts w:asciiTheme="minorHAnsi" w:hAnsiTheme="minorHAnsi" w:cstheme="minorHAnsi"/>
          <w:sz w:val="18"/>
          <w:szCs w:val="18"/>
        </w:rPr>
        <w:t>688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6F"/>
    <w:rsid w:val="000A0CB1"/>
    <w:rsid w:val="000A1493"/>
    <w:rsid w:val="000C48A7"/>
    <w:rsid w:val="000C54FE"/>
    <w:rsid w:val="00285DA1"/>
    <w:rsid w:val="002B6415"/>
    <w:rsid w:val="00357F19"/>
    <w:rsid w:val="00440540"/>
    <w:rsid w:val="004A6C15"/>
    <w:rsid w:val="00524A99"/>
    <w:rsid w:val="007A4B89"/>
    <w:rsid w:val="00807D67"/>
    <w:rsid w:val="00836461"/>
    <w:rsid w:val="0087470A"/>
    <w:rsid w:val="008805E6"/>
    <w:rsid w:val="008961C7"/>
    <w:rsid w:val="008B0492"/>
    <w:rsid w:val="008C3EF2"/>
    <w:rsid w:val="00A80C6F"/>
    <w:rsid w:val="00A84B54"/>
    <w:rsid w:val="00AA4508"/>
    <w:rsid w:val="00AF18A1"/>
    <w:rsid w:val="00BE048E"/>
    <w:rsid w:val="00C60595"/>
    <w:rsid w:val="00C7447E"/>
    <w:rsid w:val="00DD5346"/>
    <w:rsid w:val="00E56626"/>
    <w:rsid w:val="00E91EC6"/>
    <w:rsid w:val="00F47ACD"/>
    <w:rsid w:val="00FA0855"/>
    <w:rsid w:val="00FB101D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9695-E4B7-40B9-9D23-2E1083A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80C6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0C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0C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805E6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0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C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C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CC52A-DEB1-4F06-B5EC-EF4C2874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cp:lastPrinted>2024-04-22T10:30:00Z</cp:lastPrinted>
  <dcterms:created xsi:type="dcterms:W3CDTF">2024-02-28T12:48:00Z</dcterms:created>
  <dcterms:modified xsi:type="dcterms:W3CDTF">2024-04-30T09:03:00Z</dcterms:modified>
</cp:coreProperties>
</file>