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7D" w:rsidRPr="00F3355B" w:rsidRDefault="00F3355B" w:rsidP="00E56FA7">
      <w:pPr>
        <w:jc w:val="center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>UC</w:t>
      </w:r>
      <w:bookmarkStart w:id="0" w:name="_GoBack"/>
      <w:bookmarkEnd w:id="0"/>
      <w:r w:rsidRPr="00F3355B">
        <w:rPr>
          <w:rFonts w:ascii="Bookman Old Style" w:hAnsi="Bookman Old Style"/>
          <w:b/>
        </w:rPr>
        <w:t>HWAŁA Nr</w:t>
      </w:r>
      <w:r w:rsidR="00DA52C8">
        <w:rPr>
          <w:rFonts w:ascii="Bookman Old Style" w:hAnsi="Bookman Old Style"/>
          <w:b/>
        </w:rPr>
        <w:t xml:space="preserve"> </w:t>
      </w:r>
      <w:r w:rsidR="00D31220">
        <w:rPr>
          <w:rFonts w:ascii="Bookman Old Style" w:hAnsi="Bookman Old Style"/>
          <w:b/>
        </w:rPr>
        <w:t>XXIII/193</w:t>
      </w:r>
      <w:r w:rsidR="00A249D2">
        <w:rPr>
          <w:rFonts w:ascii="Bookman Old Style" w:hAnsi="Bookman Old Style"/>
          <w:b/>
        </w:rPr>
        <w:t>/2021</w:t>
      </w:r>
    </w:p>
    <w:p w:rsidR="00F3355B" w:rsidRPr="00F3355B" w:rsidRDefault="00F3355B" w:rsidP="00F3355B">
      <w:pPr>
        <w:jc w:val="center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>Rady Powiatu w Radziejowie</w:t>
      </w:r>
    </w:p>
    <w:p w:rsidR="00F3355B" w:rsidRDefault="00C30811" w:rsidP="00F335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A249D2">
        <w:rPr>
          <w:rFonts w:ascii="Bookman Old Style" w:hAnsi="Bookman Old Style"/>
          <w:b/>
        </w:rPr>
        <w:t xml:space="preserve"> dnia 25 czerwca 2021</w:t>
      </w:r>
      <w:r w:rsidR="00F3355B" w:rsidRPr="00F3355B">
        <w:rPr>
          <w:rFonts w:ascii="Bookman Old Style" w:hAnsi="Bookman Old Style"/>
          <w:b/>
        </w:rPr>
        <w:t xml:space="preserve"> r.</w:t>
      </w:r>
    </w:p>
    <w:p w:rsidR="00F3355B" w:rsidRDefault="00F3355B" w:rsidP="00F3355B">
      <w:pPr>
        <w:jc w:val="center"/>
        <w:rPr>
          <w:rFonts w:ascii="Bookman Old Style" w:hAnsi="Bookman Old Style"/>
          <w:b/>
        </w:rPr>
      </w:pPr>
    </w:p>
    <w:p w:rsidR="00F3355B" w:rsidRDefault="00F3355B" w:rsidP="005A0405">
      <w:pPr>
        <w:spacing w:line="360" w:lineRule="auto"/>
        <w:jc w:val="both"/>
        <w:rPr>
          <w:rFonts w:ascii="Bookman Old Style" w:hAnsi="Bookman Old Style"/>
          <w:b/>
        </w:rPr>
      </w:pPr>
      <w:r w:rsidRPr="00F3355B">
        <w:rPr>
          <w:rFonts w:ascii="Bookman Old Style" w:hAnsi="Bookman Old Style"/>
          <w:b/>
        </w:rPr>
        <w:t xml:space="preserve">w sprawie udzielenia </w:t>
      </w:r>
      <w:r w:rsidR="00C30811">
        <w:rPr>
          <w:rFonts w:ascii="Bookman Old Style" w:hAnsi="Bookman Old Style"/>
          <w:b/>
        </w:rPr>
        <w:t>Zarządowi</w:t>
      </w:r>
      <w:r w:rsidRPr="00F3355B">
        <w:rPr>
          <w:rFonts w:ascii="Bookman Old Style" w:hAnsi="Bookman Old Style"/>
          <w:b/>
        </w:rPr>
        <w:t xml:space="preserve"> Powiatu w Radziejowie </w:t>
      </w:r>
      <w:r w:rsidR="00C30811">
        <w:rPr>
          <w:rFonts w:ascii="Bookman Old Style" w:hAnsi="Bookman Old Style"/>
          <w:b/>
        </w:rPr>
        <w:t>wotum zaufania</w:t>
      </w:r>
    </w:p>
    <w:p w:rsidR="00F3355B" w:rsidRDefault="00F3355B" w:rsidP="005A040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Na podstawie art. 12 pkt 6</w:t>
      </w:r>
      <w:r w:rsidR="005E4527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i art. 30</w:t>
      </w:r>
      <w:r w:rsidR="005E4527">
        <w:rPr>
          <w:rFonts w:ascii="Bookman Old Style" w:hAnsi="Bookman Old Style"/>
        </w:rPr>
        <w:t>a ust. 9</w:t>
      </w:r>
      <w:r>
        <w:rPr>
          <w:rFonts w:ascii="Bookman Old Style" w:hAnsi="Bookman Old Style"/>
        </w:rPr>
        <w:t xml:space="preserve"> ustawy z dnia 5 czerwca 1998 r. o samor</w:t>
      </w:r>
      <w:r w:rsidR="00A249D2">
        <w:rPr>
          <w:rFonts w:ascii="Bookman Old Style" w:hAnsi="Bookman Old Style"/>
        </w:rPr>
        <w:t>ządzie powiatowym (Dz. U. z 2020 r. poz. 920</w:t>
      </w:r>
      <w:r w:rsidR="00C068D4">
        <w:rPr>
          <w:rFonts w:ascii="Bookman Old Style" w:hAnsi="Bookman Old Style"/>
        </w:rPr>
        <w:t xml:space="preserve"> z </w:t>
      </w:r>
      <w:proofErr w:type="spellStart"/>
      <w:r w:rsidR="00C068D4">
        <w:rPr>
          <w:rFonts w:ascii="Bookman Old Style" w:hAnsi="Bookman Old Style"/>
        </w:rPr>
        <w:t>późn</w:t>
      </w:r>
      <w:proofErr w:type="spellEnd"/>
      <w:r w:rsidR="00C068D4">
        <w:rPr>
          <w:rFonts w:ascii="Bookman Old Style" w:hAnsi="Bookman Old Style"/>
        </w:rPr>
        <w:t>. zm.</w:t>
      </w:r>
      <w:r w:rsidR="00C068D4">
        <w:rPr>
          <w:rStyle w:val="Odwoanieprzypisudolnego"/>
          <w:rFonts w:ascii="Bookman Old Style" w:hAnsi="Bookman Old Style"/>
        </w:rPr>
        <w:footnoteReference w:id="1"/>
      </w:r>
      <w:r>
        <w:rPr>
          <w:rFonts w:ascii="Bookman Old Style" w:hAnsi="Bookman Old Style"/>
        </w:rPr>
        <w:t>) uchwala się, co następuje:</w:t>
      </w:r>
    </w:p>
    <w:p w:rsidR="00383A87" w:rsidRPr="00383A87" w:rsidRDefault="00F3355B" w:rsidP="00383A87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383A87">
        <w:rPr>
          <w:rFonts w:ascii="Bookman Old Style" w:hAnsi="Bookman Old Style"/>
          <w:b/>
        </w:rPr>
        <w:t>§ 1.</w:t>
      </w:r>
      <w:r w:rsidRPr="00383A87">
        <w:rPr>
          <w:rFonts w:ascii="Bookman Old Style" w:hAnsi="Bookman Old Style"/>
        </w:rPr>
        <w:t xml:space="preserve"> </w:t>
      </w:r>
      <w:r w:rsidR="00383A87" w:rsidRPr="00383A87">
        <w:rPr>
          <w:rFonts w:ascii="Bookman Old Style" w:hAnsi="Bookman Old Style"/>
        </w:rPr>
        <w:t>Po rozpatrzeniu raportu o stanie</w:t>
      </w:r>
      <w:r w:rsidR="00A249D2">
        <w:rPr>
          <w:rFonts w:ascii="Bookman Old Style" w:hAnsi="Bookman Old Style"/>
        </w:rPr>
        <w:t xml:space="preserve"> Powiatu Radziejowskiego za 2020 </w:t>
      </w:r>
      <w:r w:rsidR="00383A87" w:rsidRPr="00383A87">
        <w:rPr>
          <w:rFonts w:ascii="Bookman Old Style" w:hAnsi="Bookman Old Style"/>
        </w:rPr>
        <w:t>r. i  przeprowadzeniu debaty nad raportem o stanie powiatu, Rada Powiatu w Radziejowie postanawia udzielić wotum zaufania Zarządowi Powiatu.</w:t>
      </w:r>
    </w:p>
    <w:p w:rsidR="00E56FA7" w:rsidRDefault="003355A1" w:rsidP="00E56FA7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DA52C8">
        <w:rPr>
          <w:rFonts w:ascii="Bookman Old Style" w:hAnsi="Bookman Old Style"/>
          <w:b/>
        </w:rPr>
        <w:t>§ 2.</w:t>
      </w:r>
      <w:r>
        <w:rPr>
          <w:rFonts w:ascii="Bookman Old Style" w:hAnsi="Bookman Old Style"/>
        </w:rPr>
        <w:t xml:space="preserve"> Uchwała wchodzi w życie z dniem podjęcia.</w:t>
      </w:r>
    </w:p>
    <w:p w:rsidR="00383A87" w:rsidRDefault="00E56FA7" w:rsidP="00E56FA7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355A1" w:rsidRDefault="003355A1" w:rsidP="005A0405">
      <w:pPr>
        <w:spacing w:line="360" w:lineRule="auto"/>
        <w:jc w:val="center"/>
        <w:rPr>
          <w:rFonts w:ascii="Bookman Old Style" w:hAnsi="Bookman Old Style"/>
          <w:b/>
        </w:rPr>
      </w:pPr>
      <w:r w:rsidRPr="003355A1">
        <w:rPr>
          <w:rFonts w:ascii="Bookman Old Style" w:hAnsi="Bookman Old Style"/>
          <w:b/>
        </w:rPr>
        <w:t>UZASADNIENIE</w:t>
      </w:r>
    </w:p>
    <w:p w:rsidR="003355A1" w:rsidRPr="003355A1" w:rsidRDefault="00C30811" w:rsidP="00DA52C8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Zarząd Powiatu w Radziej</w:t>
      </w:r>
      <w:r w:rsidR="00B25170">
        <w:rPr>
          <w:rFonts w:ascii="Bookman Old Style" w:hAnsi="Bookman Old Style"/>
        </w:rPr>
        <w:t>owie przedstawił do 31 maja 2021</w:t>
      </w:r>
      <w:r>
        <w:rPr>
          <w:rFonts w:ascii="Bookman Old Style" w:hAnsi="Bookman Old Style"/>
        </w:rPr>
        <w:t xml:space="preserve"> r. Radzie Powiatu raport o stanie Powiatu </w:t>
      </w:r>
      <w:r w:rsidR="00A249D2">
        <w:rPr>
          <w:rFonts w:ascii="Bookman Old Style" w:hAnsi="Bookman Old Style"/>
        </w:rPr>
        <w:t>Radziejowskiego za 2020</w:t>
      </w:r>
      <w:r>
        <w:rPr>
          <w:rFonts w:ascii="Bookman Old Style" w:hAnsi="Bookman Old Style"/>
        </w:rPr>
        <w:t xml:space="preserve"> rok, który obejmował podsumowanie działalności organu wykonawc</w:t>
      </w:r>
      <w:r w:rsidR="00B61631">
        <w:rPr>
          <w:rFonts w:ascii="Bookman Old Style" w:hAnsi="Bookman Old Style"/>
        </w:rPr>
        <w:t xml:space="preserve">zego powiatu w roku poprzednim. </w:t>
      </w:r>
      <w:r>
        <w:rPr>
          <w:rFonts w:ascii="Bookman Old Style" w:hAnsi="Bookman Old Style"/>
        </w:rPr>
        <w:t>Po przeprowadzeniu debaty w tym zakresie Rada Powiatu w Radziejowie</w:t>
      </w:r>
      <w:r w:rsidR="00A9660B">
        <w:rPr>
          <w:rFonts w:ascii="Bookman Old Style" w:hAnsi="Bookman Old Style"/>
        </w:rPr>
        <w:t xml:space="preserve"> postanawia udzielić wotum zaufania Zarządowi Powiatu w Radziejowie</w:t>
      </w:r>
    </w:p>
    <w:p w:rsidR="003355A1" w:rsidRPr="00F3355B" w:rsidRDefault="003355A1" w:rsidP="005A0405">
      <w:pPr>
        <w:spacing w:line="360" w:lineRule="auto"/>
        <w:jc w:val="both"/>
        <w:rPr>
          <w:rFonts w:ascii="Bookman Old Style" w:hAnsi="Bookman Old Style"/>
        </w:rPr>
      </w:pPr>
    </w:p>
    <w:sectPr w:rsidR="003355A1" w:rsidRPr="00F3355B" w:rsidSect="00C1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72" w:rsidRDefault="00AF6472" w:rsidP="00C068D4">
      <w:pPr>
        <w:spacing w:after="0" w:line="240" w:lineRule="auto"/>
      </w:pPr>
      <w:r>
        <w:separator/>
      </w:r>
    </w:p>
  </w:endnote>
  <w:endnote w:type="continuationSeparator" w:id="0">
    <w:p w:rsidR="00AF6472" w:rsidRDefault="00AF6472" w:rsidP="00C0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72" w:rsidRDefault="00AF6472" w:rsidP="00C068D4">
      <w:pPr>
        <w:spacing w:after="0" w:line="240" w:lineRule="auto"/>
      </w:pPr>
      <w:r>
        <w:separator/>
      </w:r>
    </w:p>
  </w:footnote>
  <w:footnote w:type="continuationSeparator" w:id="0">
    <w:p w:rsidR="00AF6472" w:rsidRDefault="00AF6472" w:rsidP="00C068D4">
      <w:pPr>
        <w:spacing w:after="0" w:line="240" w:lineRule="auto"/>
      </w:pPr>
      <w:r>
        <w:continuationSeparator/>
      </w:r>
    </w:p>
  </w:footnote>
  <w:footnote w:id="1">
    <w:p w:rsidR="00C068D4" w:rsidRPr="00C068D4" w:rsidRDefault="00C068D4" w:rsidP="00C068D4">
      <w:pPr>
        <w:jc w:val="both"/>
        <w:rPr>
          <w:rFonts w:ascii="Bookman Old Style" w:eastAsia="Batang" w:hAnsi="Bookman Old Style" w:cs="Bookman Old Style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Bookman Old Style" w:eastAsia="Batang" w:hAnsi="Bookman Old Style" w:cs="Bookman Old Style"/>
          <w:sz w:val="18"/>
          <w:szCs w:val="18"/>
        </w:rPr>
        <w:t>Zmiany tekstu jednolitego wymienionej ustawy zostały ogłoszone w Dz. U. z 2021 r. poz. 1038.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B"/>
    <w:rsid w:val="00044BFB"/>
    <w:rsid w:val="00161741"/>
    <w:rsid w:val="001628B6"/>
    <w:rsid w:val="001853C0"/>
    <w:rsid w:val="00224ECA"/>
    <w:rsid w:val="003355A1"/>
    <w:rsid w:val="00383A87"/>
    <w:rsid w:val="005A0405"/>
    <w:rsid w:val="005E4527"/>
    <w:rsid w:val="006072D6"/>
    <w:rsid w:val="00675030"/>
    <w:rsid w:val="006F4B04"/>
    <w:rsid w:val="00740F59"/>
    <w:rsid w:val="0088489F"/>
    <w:rsid w:val="009569CF"/>
    <w:rsid w:val="00A249D2"/>
    <w:rsid w:val="00A40212"/>
    <w:rsid w:val="00A9660B"/>
    <w:rsid w:val="00AF6472"/>
    <w:rsid w:val="00B25170"/>
    <w:rsid w:val="00B61631"/>
    <w:rsid w:val="00C068D4"/>
    <w:rsid w:val="00C1767D"/>
    <w:rsid w:val="00C30811"/>
    <w:rsid w:val="00C47B04"/>
    <w:rsid w:val="00C8660A"/>
    <w:rsid w:val="00C97910"/>
    <w:rsid w:val="00CA58F3"/>
    <w:rsid w:val="00D31220"/>
    <w:rsid w:val="00DA52C8"/>
    <w:rsid w:val="00DC42CE"/>
    <w:rsid w:val="00E56FA7"/>
    <w:rsid w:val="00EE37B8"/>
    <w:rsid w:val="00F3355B"/>
    <w:rsid w:val="00F3711C"/>
    <w:rsid w:val="00F5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4D0F3-FD2E-49B7-AF8E-DC8ADE90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8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8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CF5B1-4367-44B2-BE25-453076F0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mchlodzinska</cp:lastModifiedBy>
  <cp:revision>3</cp:revision>
  <cp:lastPrinted>2021-06-25T07:51:00Z</cp:lastPrinted>
  <dcterms:created xsi:type="dcterms:W3CDTF">2021-08-18T09:59:00Z</dcterms:created>
  <dcterms:modified xsi:type="dcterms:W3CDTF">2021-08-18T10:00:00Z</dcterms:modified>
</cp:coreProperties>
</file>